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9066"/>
      </w:tblGrid>
      <w:tr w:rsidR="00C552E6" w:rsidRPr="005D6BF8" w14:paraId="59E18F51" w14:textId="77777777" w:rsidTr="00AD5DD7">
        <w:tc>
          <w:tcPr>
            <w:tcW w:w="10239" w:type="dxa"/>
            <w:gridSpan w:val="2"/>
          </w:tcPr>
          <w:p w14:paraId="1A1826C2" w14:textId="77777777" w:rsidR="00C552E6" w:rsidRPr="00C552E6" w:rsidRDefault="00C552E6" w:rsidP="00AD5DD7">
            <w:pPr>
              <w:spacing w:line="360" w:lineRule="auto"/>
              <w:jc w:val="center"/>
              <w:rPr>
                <w:rFonts w:ascii="Cambria" w:hAnsi="Cambria"/>
                <w:b/>
                <w:bCs/>
                <w:color w:val="C00000"/>
                <w:lang w:val="fr-FR"/>
              </w:rPr>
            </w:pPr>
            <w:r w:rsidRPr="00C552E6">
              <w:rPr>
                <w:rFonts w:ascii="Cambria" w:hAnsi="Cambria"/>
                <w:b/>
                <w:bCs/>
                <w:color w:val="C00000"/>
                <w:lang w:val="fr-FR"/>
              </w:rPr>
              <w:t>FICHE UNIQUE POUR LA DEMANDE DE PUBLICATIONS</w:t>
            </w:r>
          </w:p>
          <w:p w14:paraId="2B93A304" w14:textId="77777777" w:rsidR="00C552E6" w:rsidRPr="00C552E6" w:rsidRDefault="00C552E6" w:rsidP="00AD5DD7">
            <w:pPr>
              <w:spacing w:line="360" w:lineRule="auto"/>
              <w:jc w:val="center"/>
              <w:rPr>
                <w:rFonts w:ascii="Cambria" w:hAnsi="Cambria"/>
                <w:color w:val="C00000"/>
                <w:lang w:val="fr-FR"/>
              </w:rPr>
            </w:pPr>
            <w:r w:rsidRPr="00C552E6">
              <w:rPr>
                <w:rFonts w:ascii="Cambria" w:hAnsi="Cambria"/>
                <w:b/>
                <w:bCs/>
                <w:color w:val="C00000"/>
                <w:lang w:val="fr-FR"/>
              </w:rPr>
              <w:t>SUR LE SITE WEB DU PROGRAMME ITALIE TUNISIE</w:t>
            </w:r>
          </w:p>
        </w:tc>
      </w:tr>
      <w:tr w:rsidR="00C552E6" w:rsidRPr="005D6BF8" w14:paraId="71C5A616" w14:textId="77777777" w:rsidTr="00AD5DD7">
        <w:tc>
          <w:tcPr>
            <w:tcW w:w="477" w:type="dxa"/>
          </w:tcPr>
          <w:p w14:paraId="3D43FF7A" w14:textId="77777777" w:rsidR="00C552E6" w:rsidRPr="00C552E6" w:rsidRDefault="00C552E6" w:rsidP="00AD5DD7">
            <w:pPr>
              <w:jc w:val="right"/>
              <w:rPr>
                <w:rFonts w:ascii="Cambria" w:hAnsi="Cambria"/>
                <w:b/>
                <w:color w:val="C00000"/>
                <w:lang w:val="fr-FR"/>
              </w:rPr>
            </w:pPr>
            <w:r w:rsidRPr="00C552E6">
              <w:rPr>
                <w:rFonts w:ascii="Cambria" w:hAnsi="Cambria"/>
                <w:b/>
                <w:color w:val="C00000"/>
                <w:lang w:val="fr-FR"/>
              </w:rPr>
              <w:t>1</w:t>
            </w:r>
          </w:p>
        </w:tc>
        <w:tc>
          <w:tcPr>
            <w:tcW w:w="9762" w:type="dxa"/>
            <w:shd w:val="clear" w:color="auto" w:fill="auto"/>
          </w:tcPr>
          <w:p w14:paraId="74ACB81E" w14:textId="2FA43810" w:rsidR="00C552E6" w:rsidRPr="00C552E6" w:rsidRDefault="00C552E6" w:rsidP="00AD5DD7">
            <w:pPr>
              <w:rPr>
                <w:rFonts w:ascii="Cambria" w:hAnsi="Cambria"/>
                <w:b/>
                <w:color w:val="002060"/>
                <w:lang w:val="fr-FR"/>
              </w:rPr>
            </w:pPr>
            <w:r w:rsidRPr="00C552E6">
              <w:rPr>
                <w:rFonts w:ascii="Cambria" w:hAnsi="Cambria"/>
                <w:b/>
                <w:color w:val="002060"/>
                <w:lang w:val="fr-FR"/>
              </w:rPr>
              <w:t>DEMANDEUR :</w:t>
            </w:r>
            <w:r w:rsidRPr="00C552E6">
              <w:rPr>
                <w:b/>
                <w:bCs/>
                <w:color w:val="002060"/>
                <w:lang w:val="fr-FR"/>
              </w:rPr>
              <w:t xml:space="preserve"> </w:t>
            </w:r>
            <w:r w:rsidR="00BD210F" w:rsidRPr="00483CE3">
              <w:rPr>
                <w:b/>
                <w:bCs/>
                <w:lang w:val="fr-FR"/>
              </w:rPr>
              <w:t>Institut National Agronomique de Tunisie</w:t>
            </w:r>
          </w:p>
          <w:p w14:paraId="21205E12" w14:textId="77777777" w:rsidR="00C552E6" w:rsidRPr="00C552E6" w:rsidRDefault="00C552E6" w:rsidP="00AD5DD7">
            <w:pPr>
              <w:rPr>
                <w:rFonts w:ascii="Cambria" w:hAnsi="Cambria"/>
                <w:b/>
                <w:color w:val="003366"/>
                <w:lang w:val="fr-FR"/>
              </w:rPr>
            </w:pPr>
          </w:p>
        </w:tc>
      </w:tr>
      <w:tr w:rsidR="00C552E6" w:rsidRPr="005D6BF8" w14:paraId="3FA2D24E" w14:textId="77777777" w:rsidTr="00AD5DD7">
        <w:tc>
          <w:tcPr>
            <w:tcW w:w="477" w:type="dxa"/>
          </w:tcPr>
          <w:p w14:paraId="46819A1F" w14:textId="77777777" w:rsidR="00C552E6" w:rsidRPr="00C552E6" w:rsidRDefault="00C552E6" w:rsidP="00AD5DD7">
            <w:pPr>
              <w:jc w:val="right"/>
              <w:rPr>
                <w:rFonts w:ascii="Cambria" w:hAnsi="Cambria"/>
                <w:b/>
                <w:color w:val="C00000"/>
                <w:lang w:val="fr-FR"/>
              </w:rPr>
            </w:pPr>
            <w:r w:rsidRPr="00C552E6">
              <w:rPr>
                <w:rFonts w:ascii="Cambria" w:hAnsi="Cambria"/>
                <w:b/>
                <w:color w:val="C00000"/>
                <w:lang w:val="fr-FR"/>
              </w:rPr>
              <w:t>2</w:t>
            </w:r>
          </w:p>
        </w:tc>
        <w:tc>
          <w:tcPr>
            <w:tcW w:w="9762" w:type="dxa"/>
            <w:shd w:val="clear" w:color="auto" w:fill="auto"/>
          </w:tcPr>
          <w:p w14:paraId="7502621D" w14:textId="7103FB41" w:rsidR="00C552E6" w:rsidRPr="00483CE3" w:rsidRDefault="00C552E6" w:rsidP="00483CE3">
            <w:pPr>
              <w:jc w:val="both"/>
              <w:rPr>
                <w:rFonts w:ascii="Cambria" w:hAnsi="Cambria"/>
                <w:b/>
                <w:lang w:val="fr-FR"/>
              </w:rPr>
            </w:pPr>
            <w:r w:rsidRPr="00C552E6">
              <w:rPr>
                <w:rFonts w:ascii="Cambria" w:hAnsi="Cambria"/>
                <w:b/>
                <w:color w:val="002060"/>
                <w:lang w:val="fr-FR"/>
              </w:rPr>
              <w:t>ACRONYME ET TITRE DU PROJET :</w:t>
            </w:r>
            <w:r w:rsidRPr="00C552E6">
              <w:rPr>
                <w:rFonts w:ascii="Cambria" w:hAnsi="Cambria"/>
                <w:b/>
                <w:color w:val="C00000"/>
                <w:lang w:val="fr-FR"/>
              </w:rPr>
              <w:t xml:space="preserve"> </w:t>
            </w:r>
            <w:r w:rsidR="00BD210F" w:rsidRPr="00483CE3">
              <w:rPr>
                <w:rFonts w:ascii="Cambria" w:hAnsi="Cambria"/>
                <w:b/>
                <w:lang w:val="fr-FR"/>
              </w:rPr>
              <w:t>CLUSTER SERVAGRI</w:t>
            </w:r>
          </w:p>
          <w:p w14:paraId="40CAD810" w14:textId="7C9CA7DC" w:rsidR="00BD210F" w:rsidRPr="00483CE3" w:rsidRDefault="00BD210F" w:rsidP="00483CE3">
            <w:pPr>
              <w:jc w:val="both"/>
              <w:rPr>
                <w:rFonts w:ascii="Cambria" w:hAnsi="Cambria"/>
                <w:b/>
                <w:lang w:val="fr-FR"/>
              </w:rPr>
            </w:pPr>
            <w:r w:rsidRPr="00483CE3">
              <w:rPr>
                <w:rFonts w:ascii="Cambria" w:hAnsi="Cambria"/>
                <w:b/>
                <w:lang w:val="fr-FR"/>
              </w:rPr>
              <w:t xml:space="preserve">CLUSTER transfrontalier au </w:t>
            </w:r>
            <w:proofErr w:type="spellStart"/>
            <w:r w:rsidRPr="00483CE3">
              <w:rPr>
                <w:rFonts w:ascii="Cambria" w:hAnsi="Cambria"/>
                <w:b/>
                <w:lang w:val="fr-FR"/>
              </w:rPr>
              <w:t>SERvice</w:t>
            </w:r>
            <w:proofErr w:type="spellEnd"/>
            <w:r w:rsidRPr="00483CE3">
              <w:rPr>
                <w:rFonts w:ascii="Cambria" w:hAnsi="Cambria"/>
                <w:b/>
                <w:lang w:val="fr-FR"/>
              </w:rPr>
              <w:t xml:space="preserve"> du réseautage et qualification des filières AGRIcoles en oléiculture</w:t>
            </w:r>
          </w:p>
          <w:p w14:paraId="777ADDFB" w14:textId="77777777" w:rsidR="00C552E6" w:rsidRPr="00C552E6" w:rsidRDefault="00C552E6" w:rsidP="00AD5DD7">
            <w:pPr>
              <w:rPr>
                <w:rFonts w:ascii="Cambria" w:hAnsi="Cambria"/>
                <w:b/>
                <w:color w:val="003366"/>
                <w:lang w:val="fr-FR"/>
              </w:rPr>
            </w:pPr>
          </w:p>
        </w:tc>
      </w:tr>
      <w:tr w:rsidR="00C552E6" w:rsidRPr="005D6BF8" w14:paraId="77CF13E8" w14:textId="77777777" w:rsidTr="00AD5DD7">
        <w:tc>
          <w:tcPr>
            <w:tcW w:w="477" w:type="dxa"/>
          </w:tcPr>
          <w:p w14:paraId="646AD85E" w14:textId="77777777" w:rsidR="00C552E6" w:rsidRPr="00C552E6" w:rsidRDefault="00C552E6" w:rsidP="00AD5DD7">
            <w:pPr>
              <w:jc w:val="right"/>
              <w:rPr>
                <w:rFonts w:ascii="Cambria" w:hAnsi="Cambria"/>
                <w:b/>
                <w:color w:val="C00000"/>
                <w:lang w:val="fr-FR"/>
              </w:rPr>
            </w:pPr>
            <w:r w:rsidRPr="00C552E6">
              <w:rPr>
                <w:rFonts w:ascii="Cambria" w:hAnsi="Cambria"/>
                <w:b/>
                <w:color w:val="C00000"/>
                <w:lang w:val="fr-FR"/>
              </w:rPr>
              <w:t>3</w:t>
            </w:r>
          </w:p>
        </w:tc>
        <w:tc>
          <w:tcPr>
            <w:tcW w:w="9762" w:type="dxa"/>
            <w:shd w:val="clear" w:color="auto" w:fill="auto"/>
          </w:tcPr>
          <w:p w14:paraId="5A548715" w14:textId="442FCF55" w:rsidR="00C552E6" w:rsidRPr="0037336A" w:rsidRDefault="00C552E6" w:rsidP="0037336A">
            <w:pPr>
              <w:jc w:val="both"/>
              <w:rPr>
                <w:rFonts w:ascii="Cambria" w:hAnsi="Cambria"/>
                <w:b/>
                <w:lang w:val="fr-FR"/>
              </w:rPr>
            </w:pPr>
            <w:r w:rsidRPr="00C552E6">
              <w:rPr>
                <w:rFonts w:ascii="Cambria" w:hAnsi="Cambria"/>
                <w:b/>
                <w:color w:val="002060"/>
                <w:lang w:val="fr-FR"/>
              </w:rPr>
              <w:t>TITRE DE PUBLICATION :</w:t>
            </w:r>
            <w:r w:rsidR="00BD210F">
              <w:rPr>
                <w:rFonts w:ascii="Cambria" w:hAnsi="Cambria"/>
                <w:b/>
                <w:color w:val="002060"/>
                <w:lang w:val="fr-FR"/>
              </w:rPr>
              <w:t xml:space="preserve"> </w:t>
            </w:r>
            <w:r w:rsidR="005D6BF8" w:rsidRPr="005D6BF8">
              <w:rPr>
                <w:rFonts w:ascii="Cambria" w:hAnsi="Cambria"/>
                <w:b/>
                <w:lang w:val="fr-FR"/>
              </w:rPr>
              <w:t>PROLONGATION_</w:t>
            </w:r>
            <w:r w:rsidR="0037336A" w:rsidRPr="0037336A">
              <w:rPr>
                <w:rFonts w:ascii="Cambria" w:hAnsi="Cambria"/>
                <w:b/>
                <w:lang w:val="fr-FR"/>
              </w:rPr>
              <w:t>AVIS PUBLIC DE RECHERCHE DE CURRICULA</w:t>
            </w:r>
            <w:r w:rsidR="0037336A">
              <w:rPr>
                <w:rFonts w:ascii="Cambria" w:hAnsi="Cambria"/>
                <w:b/>
                <w:lang w:val="fr-FR"/>
              </w:rPr>
              <w:t xml:space="preserve"> </w:t>
            </w:r>
            <w:r w:rsidR="0037336A" w:rsidRPr="0037336A">
              <w:rPr>
                <w:rFonts w:ascii="Cambria" w:hAnsi="Cambria"/>
                <w:b/>
                <w:lang w:val="fr-FR"/>
              </w:rPr>
              <w:t xml:space="preserve">POUR LA PRESTATION DE SERVICE </w:t>
            </w:r>
            <w:r w:rsidR="0037336A">
              <w:rPr>
                <w:rFonts w:ascii="Cambria" w:hAnsi="Cambria"/>
                <w:b/>
                <w:lang w:val="fr-FR"/>
              </w:rPr>
              <w:t>«</w:t>
            </w:r>
            <w:r w:rsidR="0037336A" w:rsidRPr="0037336A">
              <w:rPr>
                <w:rFonts w:ascii="Cambria" w:hAnsi="Cambria"/>
                <w:b/>
                <w:lang w:val="fr-FR"/>
              </w:rPr>
              <w:t xml:space="preserve"> EXPERT PROTOTYPE DE CERTIFICATION »</w:t>
            </w:r>
            <w:r w:rsidR="0037336A">
              <w:rPr>
                <w:rFonts w:ascii="Cambria" w:hAnsi="Cambria"/>
                <w:b/>
                <w:lang w:val="fr-FR"/>
              </w:rPr>
              <w:t xml:space="preserve"> </w:t>
            </w:r>
            <w:r w:rsidR="0037336A" w:rsidRPr="0037336A">
              <w:rPr>
                <w:rFonts w:ascii="Cambria" w:hAnsi="Cambria"/>
                <w:b/>
                <w:lang w:val="fr-FR"/>
              </w:rPr>
              <w:t>N°01.V1/2023</w:t>
            </w:r>
          </w:p>
        </w:tc>
      </w:tr>
      <w:tr w:rsidR="00C552E6" w:rsidRPr="00224494" w14:paraId="77A87904" w14:textId="77777777" w:rsidTr="00AD5DD7">
        <w:tc>
          <w:tcPr>
            <w:tcW w:w="477" w:type="dxa"/>
          </w:tcPr>
          <w:p w14:paraId="5E3B9EF8" w14:textId="77777777" w:rsidR="00C552E6" w:rsidRPr="00C552E6" w:rsidRDefault="00C552E6" w:rsidP="00AD5DD7">
            <w:pPr>
              <w:snapToGrid w:val="0"/>
              <w:jc w:val="right"/>
              <w:rPr>
                <w:rFonts w:ascii="Cambria" w:hAnsi="Cambria"/>
                <w:b/>
                <w:color w:val="C00000"/>
                <w:lang w:val="fr-FR"/>
              </w:rPr>
            </w:pPr>
            <w:r w:rsidRPr="00C552E6">
              <w:rPr>
                <w:rFonts w:ascii="Cambria" w:hAnsi="Cambria"/>
                <w:b/>
                <w:color w:val="C00000"/>
                <w:lang w:val="fr-FR"/>
              </w:rPr>
              <w:t>4</w:t>
            </w:r>
          </w:p>
        </w:tc>
        <w:tc>
          <w:tcPr>
            <w:tcW w:w="9762" w:type="dxa"/>
            <w:shd w:val="clear" w:color="auto" w:fill="auto"/>
          </w:tcPr>
          <w:p w14:paraId="304E7B51" w14:textId="02952D38" w:rsidR="00C552E6" w:rsidRPr="00C552E6" w:rsidRDefault="00C552E6" w:rsidP="00AD5DD7">
            <w:pPr>
              <w:snapToGrid w:val="0"/>
              <w:jc w:val="both"/>
              <w:rPr>
                <w:rFonts w:ascii="Cambria" w:hAnsi="Cambria"/>
                <w:b/>
                <w:color w:val="002060"/>
                <w:lang w:val="fr-FR"/>
              </w:rPr>
            </w:pPr>
            <w:r w:rsidRPr="00C552E6">
              <w:rPr>
                <w:rFonts w:ascii="Cambria" w:hAnsi="Cambria"/>
                <w:b/>
                <w:color w:val="002060"/>
                <w:lang w:val="fr-FR"/>
              </w:rPr>
              <w:t>TEXTE SYNTHÉTIQUE DE PRÉSENTATION</w:t>
            </w:r>
            <w:r w:rsidR="000C1292">
              <w:rPr>
                <w:rFonts w:ascii="Cambria" w:hAnsi="Cambria"/>
                <w:b/>
                <w:color w:val="002060"/>
                <w:lang w:val="fr-FR"/>
              </w:rPr>
              <w:t xml:space="preserve"> (en français et en italien)</w:t>
            </w:r>
            <w:r w:rsidRPr="00C552E6">
              <w:rPr>
                <w:rFonts w:ascii="Cambria" w:hAnsi="Cambria"/>
                <w:b/>
                <w:color w:val="002060"/>
                <w:lang w:val="fr-FR"/>
              </w:rPr>
              <w:t xml:space="preserve"> : </w:t>
            </w:r>
          </w:p>
          <w:p w14:paraId="4DDDA97E" w14:textId="77777777" w:rsidR="00C552E6" w:rsidRPr="00C552E6" w:rsidRDefault="00C552E6" w:rsidP="00AD5DD7">
            <w:pPr>
              <w:snapToGrid w:val="0"/>
              <w:jc w:val="both"/>
              <w:rPr>
                <w:rFonts w:ascii="Cambria" w:hAnsi="Cambria"/>
                <w:b/>
                <w:color w:val="002060"/>
                <w:lang w:val="fr-FR"/>
              </w:rPr>
            </w:pPr>
          </w:p>
          <w:p w14:paraId="05B195B3" w14:textId="10AF323C" w:rsidR="006C2FD0" w:rsidRPr="00F06E45" w:rsidRDefault="006C2FD0" w:rsidP="00F06E45">
            <w:pPr>
              <w:jc w:val="both"/>
              <w:rPr>
                <w:rFonts w:ascii="Cambria" w:hAnsi="Cambria"/>
                <w:b/>
                <w:color w:val="002060"/>
                <w:lang w:val="fr-FR"/>
              </w:rPr>
            </w:pPr>
            <w:r w:rsidRPr="00483CE3">
              <w:rPr>
                <w:rFonts w:ascii="Cambria" w:hAnsi="Cambria"/>
                <w:b/>
                <w:lang w:val="fr-FR"/>
              </w:rPr>
              <w:t>Dans le cadre de mise en œuvre du projet CLUSTER SERVAGRI « CLUSTER transfrontalier au SERVice du réseautage et qualification des filières AGRIcoles en oléiculture »</w:t>
            </w:r>
            <w:r w:rsidRPr="00483CE3">
              <w:rPr>
                <w:lang w:val="fr-FR"/>
              </w:rPr>
              <w:t xml:space="preserve"> </w:t>
            </w:r>
            <w:r w:rsidRPr="00483CE3">
              <w:rPr>
                <w:rFonts w:ascii="Cambria" w:hAnsi="Cambria"/>
                <w:b/>
                <w:lang w:val="fr-FR"/>
              </w:rPr>
              <w:t xml:space="preserve">Réf n° IS_1.1_034, cofinancé par l’Union européenne dans le cadre du Programme IEV de Coopération Transfrontalière </w:t>
            </w:r>
            <w:r w:rsidR="001604C9">
              <w:rPr>
                <w:rFonts w:ascii="Cambria" w:hAnsi="Cambria"/>
                <w:b/>
                <w:lang w:val="fr-FR"/>
              </w:rPr>
              <w:t>« </w:t>
            </w:r>
            <w:r w:rsidRPr="00483CE3">
              <w:rPr>
                <w:rFonts w:ascii="Cambria" w:hAnsi="Cambria"/>
                <w:b/>
                <w:lang w:val="fr-FR"/>
              </w:rPr>
              <w:t>Italie-Tunisie</w:t>
            </w:r>
            <w:r w:rsidR="001604C9">
              <w:rPr>
                <w:rFonts w:ascii="Cambria" w:hAnsi="Cambria"/>
                <w:b/>
                <w:lang w:val="fr-FR"/>
              </w:rPr>
              <w:t> »</w:t>
            </w:r>
            <w:r w:rsidRPr="00483CE3">
              <w:rPr>
                <w:rFonts w:ascii="Cambria" w:hAnsi="Cambria"/>
                <w:b/>
                <w:lang w:val="fr-FR"/>
              </w:rPr>
              <w:t xml:space="preserve"> 2014-2020, L’Institut National Agronomique de Tunisie (INAT), en sa qualité de partenaire du projet impliqué dans le GT4 coordonné par APO CATANIA, a lancé un avis public de recherche de curricula pour la sélection d’un prestataire de service </w:t>
            </w:r>
            <w:r w:rsidR="00F06E45" w:rsidRPr="00483CE3">
              <w:rPr>
                <w:rFonts w:ascii="Cambria" w:hAnsi="Cambria"/>
                <w:b/>
                <w:lang w:val="fr-FR"/>
              </w:rPr>
              <w:t>«</w:t>
            </w:r>
            <w:r w:rsidR="00F06E45">
              <w:rPr>
                <w:rFonts w:ascii="Cambria" w:hAnsi="Cambria"/>
                <w:b/>
                <w:lang w:val="fr-FR"/>
              </w:rPr>
              <w:t xml:space="preserve"> </w:t>
            </w:r>
            <w:r w:rsidR="00F06E45" w:rsidRPr="00F06E45">
              <w:rPr>
                <w:rFonts w:ascii="Cambria" w:hAnsi="Cambria"/>
                <w:b/>
                <w:lang w:val="fr-FR"/>
              </w:rPr>
              <w:t>EXPERT PROTOTYPE DE CERTIFICATION</w:t>
            </w:r>
            <w:r w:rsidR="00F06E45">
              <w:rPr>
                <w:rFonts w:ascii="Cambria" w:hAnsi="Cambria"/>
                <w:b/>
                <w:lang w:val="fr-FR"/>
              </w:rPr>
              <w:t xml:space="preserve"> </w:t>
            </w:r>
            <w:r w:rsidR="00F06E45" w:rsidRPr="00483CE3">
              <w:rPr>
                <w:rFonts w:ascii="Cambria" w:hAnsi="Cambria"/>
                <w:b/>
                <w:lang w:val="fr-FR"/>
              </w:rPr>
              <w:t>»</w:t>
            </w:r>
            <w:r w:rsidRPr="00483CE3">
              <w:rPr>
                <w:rFonts w:ascii="Cambria" w:hAnsi="Cambria"/>
                <w:b/>
                <w:lang w:val="fr-FR"/>
              </w:rPr>
              <w:t>.</w:t>
            </w:r>
          </w:p>
          <w:p w14:paraId="08C89825" w14:textId="77777777" w:rsidR="006C2FD0" w:rsidRPr="00483CE3" w:rsidRDefault="006C2FD0" w:rsidP="00F063A0">
            <w:pPr>
              <w:snapToGrid w:val="0"/>
              <w:jc w:val="both"/>
              <w:rPr>
                <w:rFonts w:ascii="Cambria" w:hAnsi="Cambria"/>
                <w:b/>
                <w:lang w:val="fr-FR"/>
              </w:rPr>
            </w:pPr>
          </w:p>
          <w:p w14:paraId="0EE68294" w14:textId="393CE292" w:rsidR="006C2FD0" w:rsidRPr="00483CE3" w:rsidRDefault="00F063A0" w:rsidP="00F063A0">
            <w:pPr>
              <w:snapToGrid w:val="0"/>
              <w:jc w:val="both"/>
              <w:rPr>
                <w:rFonts w:ascii="Cambria" w:hAnsi="Cambria"/>
                <w:b/>
                <w:lang w:val="fr-FR"/>
              </w:rPr>
            </w:pPr>
            <w:r w:rsidRPr="00483CE3">
              <w:rPr>
                <w:rFonts w:ascii="Cambria" w:hAnsi="Cambria"/>
                <w:b/>
                <w:lang w:val="fr-FR"/>
              </w:rPr>
              <w:t>L’objectif spécifique de ce projet est la restructuration des filières oléicoles transfrontalières renforçant un cluster économique italo-tunisien de l’huile d’olive conventionnelle, bio et typifiée, pleinement traçable et de qualité afin d’assurer la conformité des productions obtenues aux standards internationaux.</w:t>
            </w:r>
          </w:p>
          <w:p w14:paraId="6FCCC105" w14:textId="77777777" w:rsidR="00F063A0" w:rsidRPr="00483CE3" w:rsidRDefault="00F063A0" w:rsidP="00F063A0">
            <w:pPr>
              <w:snapToGrid w:val="0"/>
              <w:jc w:val="both"/>
              <w:rPr>
                <w:rFonts w:ascii="Cambria" w:hAnsi="Cambria"/>
                <w:b/>
                <w:lang w:val="fr-FR"/>
              </w:rPr>
            </w:pPr>
          </w:p>
          <w:p w14:paraId="105D3193" w14:textId="38084469" w:rsidR="00F063A0" w:rsidRPr="00483CE3" w:rsidRDefault="00F063A0" w:rsidP="00F063A0">
            <w:pPr>
              <w:snapToGrid w:val="0"/>
              <w:jc w:val="both"/>
              <w:rPr>
                <w:rFonts w:ascii="Cambria" w:hAnsi="Cambria"/>
                <w:b/>
                <w:lang w:val="fr-FR"/>
              </w:rPr>
            </w:pPr>
            <w:r w:rsidRPr="00483CE3">
              <w:rPr>
                <w:rFonts w:ascii="Cambria" w:hAnsi="Cambria"/>
                <w:b/>
                <w:lang w:val="fr-FR"/>
              </w:rPr>
              <w:t xml:space="preserve">Toute personne intéressée et disposant des conditions de recrutement indiquées dans le présent avis, doit déposer son dossier de candidature au plus tard </w:t>
            </w:r>
            <w:r w:rsidR="0037336A">
              <w:rPr>
                <w:rFonts w:ascii="Cambria" w:hAnsi="Cambria"/>
                <w:b/>
                <w:lang w:val="fr-FR"/>
              </w:rPr>
              <w:t>15</w:t>
            </w:r>
            <w:r w:rsidRPr="00483CE3">
              <w:rPr>
                <w:rFonts w:ascii="Cambria" w:hAnsi="Cambria"/>
                <w:b/>
                <w:lang w:val="fr-FR"/>
              </w:rPr>
              <w:t xml:space="preserve"> jours </w:t>
            </w:r>
            <w:r w:rsidR="00BC46B3">
              <w:rPr>
                <w:rFonts w:ascii="Cambria" w:hAnsi="Cambria"/>
                <w:b/>
                <w:lang w:val="fr-FR"/>
              </w:rPr>
              <w:t>(une</w:t>
            </w:r>
            <w:r w:rsidR="00BC46B3" w:rsidRPr="00BC46B3">
              <w:rPr>
                <w:rFonts w:ascii="Cambria" w:hAnsi="Cambria"/>
                <w:b/>
                <w:lang w:val="fr-FR"/>
              </w:rPr>
              <w:t xml:space="preserve"> procédure d'urgence, avec un délai de seulement 15 jours, a été instaurée dans le but d'accélérer le processus d</w:t>
            </w:r>
            <w:r w:rsidR="00BC46B3">
              <w:rPr>
                <w:rFonts w:ascii="Cambria" w:hAnsi="Cambria"/>
                <w:b/>
                <w:lang w:val="fr-FR"/>
              </w:rPr>
              <w:t xml:space="preserve">e sélection) </w:t>
            </w:r>
            <w:r w:rsidRPr="00483CE3">
              <w:rPr>
                <w:rFonts w:ascii="Cambria" w:hAnsi="Cambria"/>
                <w:b/>
                <w:lang w:val="fr-FR"/>
              </w:rPr>
              <w:t>naturels et consécutifs à compter de la date de publication de l’avis sur le portail web d</w:t>
            </w:r>
            <w:r w:rsidR="001604C9">
              <w:rPr>
                <w:rFonts w:ascii="Cambria" w:hAnsi="Cambria"/>
                <w:b/>
                <w:lang w:val="fr-FR"/>
              </w:rPr>
              <w:t>e l’INAT (</w:t>
            </w:r>
            <w:hyperlink r:id="rId8" w:history="1">
              <w:r w:rsidR="001604C9" w:rsidRPr="00DC3D58">
                <w:rPr>
                  <w:rStyle w:val="Lienhypertexte"/>
                  <w:rFonts w:ascii="Cambria" w:hAnsi="Cambria"/>
                  <w:b/>
                  <w:lang w:val="fr-FR"/>
                </w:rPr>
                <w:t>http://www.inat.tn/fr</w:t>
              </w:r>
            </w:hyperlink>
            <w:r w:rsidR="001604C9">
              <w:rPr>
                <w:rFonts w:ascii="Cambria" w:hAnsi="Cambria"/>
                <w:b/>
                <w:lang w:val="fr-FR"/>
              </w:rPr>
              <w:t xml:space="preserve"> </w:t>
            </w:r>
            <w:r w:rsidRPr="00483CE3">
              <w:rPr>
                <w:rFonts w:ascii="Cambria" w:hAnsi="Cambria"/>
                <w:b/>
                <w:lang w:val="fr-FR"/>
              </w:rPr>
              <w:t>) :</w:t>
            </w:r>
          </w:p>
          <w:p w14:paraId="62437F56" w14:textId="77777777" w:rsidR="00F063A0" w:rsidRPr="00483CE3" w:rsidRDefault="00F063A0" w:rsidP="00F063A0">
            <w:pPr>
              <w:snapToGrid w:val="0"/>
              <w:rPr>
                <w:rFonts w:ascii="Cambria" w:hAnsi="Cambria"/>
                <w:b/>
                <w:lang w:val="fr-FR"/>
              </w:rPr>
            </w:pPr>
          </w:p>
          <w:p w14:paraId="5278E327" w14:textId="77777777" w:rsidR="00F063A0" w:rsidRPr="00483CE3" w:rsidRDefault="00F063A0" w:rsidP="00F063A0">
            <w:pPr>
              <w:snapToGrid w:val="0"/>
              <w:jc w:val="both"/>
              <w:rPr>
                <w:rFonts w:ascii="Cambria" w:hAnsi="Cambria"/>
                <w:b/>
                <w:lang w:val="fr-FR"/>
              </w:rPr>
            </w:pPr>
            <w:r w:rsidRPr="00483CE3">
              <w:rPr>
                <w:rFonts w:ascii="Cambria" w:hAnsi="Cambria"/>
                <w:b/>
                <w:lang w:val="fr-FR"/>
              </w:rPr>
              <w:t>Sous pli fermé, au bureau d’ordre de l’INAT (le cachet du BO faisant foi), situé à 43, Avenue Charles Nicolle Tunis 1082, en mentionnant :</w:t>
            </w:r>
          </w:p>
          <w:p w14:paraId="02AF3201" w14:textId="77777777" w:rsidR="00F063A0" w:rsidRPr="00483CE3" w:rsidRDefault="00F063A0" w:rsidP="00F063A0">
            <w:pPr>
              <w:snapToGrid w:val="0"/>
              <w:jc w:val="both"/>
              <w:rPr>
                <w:rFonts w:ascii="Cambria" w:hAnsi="Cambria"/>
                <w:b/>
                <w:lang w:val="fr-FR"/>
              </w:rPr>
            </w:pPr>
          </w:p>
          <w:p w14:paraId="0EA4C255" w14:textId="479704F5" w:rsidR="0037336A" w:rsidRPr="0037336A" w:rsidRDefault="005D6BF8" w:rsidP="0037336A">
            <w:pPr>
              <w:snapToGrid w:val="0"/>
              <w:jc w:val="center"/>
              <w:rPr>
                <w:rFonts w:ascii="Cambria" w:hAnsi="Cambria"/>
                <w:b/>
                <w:lang w:val="fr-FR"/>
              </w:rPr>
            </w:pPr>
            <w:r>
              <w:rPr>
                <w:rFonts w:ascii="Cambria" w:hAnsi="Cambria"/>
                <w:b/>
                <w:lang w:val="fr-FR"/>
              </w:rPr>
              <w:t>Prolongation_</w:t>
            </w:r>
            <w:r w:rsidR="0037336A" w:rsidRPr="0037336A">
              <w:rPr>
                <w:rFonts w:ascii="Cambria" w:hAnsi="Cambria"/>
                <w:b/>
                <w:lang w:val="fr-FR"/>
              </w:rPr>
              <w:t>Avis_N°01.V1/2023</w:t>
            </w:r>
          </w:p>
          <w:p w14:paraId="61BFF3DE" w14:textId="77777777" w:rsidR="0037336A" w:rsidRPr="0037336A" w:rsidRDefault="0037336A" w:rsidP="0037336A">
            <w:pPr>
              <w:snapToGrid w:val="0"/>
              <w:jc w:val="center"/>
              <w:rPr>
                <w:rFonts w:ascii="Cambria" w:hAnsi="Cambria"/>
                <w:b/>
                <w:lang w:val="fr-FR"/>
              </w:rPr>
            </w:pPr>
            <w:r w:rsidRPr="0037336A">
              <w:rPr>
                <w:rFonts w:ascii="Cambria" w:hAnsi="Cambria"/>
                <w:b/>
                <w:lang w:val="fr-FR"/>
              </w:rPr>
              <w:t xml:space="preserve">Sélection d’un expert prototype de certification dans le cadre du Projet CLUSTER SERVAGRI </w:t>
            </w:r>
          </w:p>
          <w:p w14:paraId="1BFB864F" w14:textId="77777777" w:rsidR="0037336A" w:rsidRPr="0037336A" w:rsidRDefault="0037336A" w:rsidP="0037336A">
            <w:pPr>
              <w:snapToGrid w:val="0"/>
              <w:jc w:val="center"/>
              <w:rPr>
                <w:rFonts w:ascii="Cambria" w:hAnsi="Cambria"/>
                <w:b/>
                <w:lang w:val="fr-FR"/>
              </w:rPr>
            </w:pPr>
            <w:r w:rsidRPr="0037336A">
              <w:rPr>
                <w:rFonts w:ascii="Cambria" w:hAnsi="Cambria"/>
                <w:b/>
                <w:lang w:val="fr-FR"/>
              </w:rPr>
              <w:t xml:space="preserve">Réf. n° IS_1.1_034 </w:t>
            </w:r>
          </w:p>
          <w:p w14:paraId="1B5C4571" w14:textId="77777777" w:rsidR="0037336A" w:rsidRPr="0037336A" w:rsidRDefault="0037336A" w:rsidP="0037336A">
            <w:pPr>
              <w:snapToGrid w:val="0"/>
              <w:jc w:val="center"/>
              <w:rPr>
                <w:rFonts w:ascii="Cambria" w:hAnsi="Cambria"/>
                <w:b/>
                <w:lang w:val="fr-FR"/>
              </w:rPr>
            </w:pPr>
            <w:r w:rsidRPr="0037336A">
              <w:rPr>
                <w:rFonts w:ascii="Cambria" w:hAnsi="Cambria"/>
                <w:b/>
                <w:lang w:val="fr-FR"/>
              </w:rPr>
              <w:t>Ne pas ouvrir avant la séance d’évaluation</w:t>
            </w:r>
          </w:p>
          <w:p w14:paraId="2DD61F9B" w14:textId="77777777" w:rsidR="00F06E45" w:rsidRDefault="00F06E45" w:rsidP="00F06E45">
            <w:pPr>
              <w:snapToGrid w:val="0"/>
              <w:jc w:val="center"/>
              <w:rPr>
                <w:rFonts w:ascii="Cambria" w:hAnsi="Cambria"/>
                <w:b/>
                <w:lang w:val="fr-FR"/>
              </w:rPr>
            </w:pPr>
          </w:p>
          <w:p w14:paraId="784AAE8F" w14:textId="2892EEF9" w:rsidR="00C552E6" w:rsidRDefault="006C2FD0" w:rsidP="009B21FD">
            <w:pPr>
              <w:snapToGrid w:val="0"/>
              <w:jc w:val="both"/>
              <w:rPr>
                <w:rFonts w:ascii="Cambria" w:hAnsi="Cambria"/>
                <w:b/>
                <w:lang w:val="fr-FR"/>
              </w:rPr>
            </w:pPr>
            <w:r w:rsidRPr="00483CE3">
              <w:rPr>
                <w:rFonts w:ascii="Cambria" w:hAnsi="Cambria"/>
                <w:b/>
                <w:lang w:val="fr-FR"/>
              </w:rPr>
              <w:t>Pour connaître les conditions et les modalités de candidature, veuillez-vous référer à l’avis public, qui peut être téléchargé au</w:t>
            </w:r>
            <w:r w:rsidR="00F063A0" w:rsidRPr="00483CE3">
              <w:rPr>
                <w:rFonts w:ascii="Cambria" w:hAnsi="Cambria"/>
                <w:b/>
                <w:lang w:val="fr-FR"/>
              </w:rPr>
              <w:t>x</w:t>
            </w:r>
            <w:r w:rsidRPr="00483CE3">
              <w:rPr>
                <w:rFonts w:ascii="Cambria" w:hAnsi="Cambria"/>
                <w:b/>
                <w:lang w:val="fr-FR"/>
              </w:rPr>
              <w:t xml:space="preserve"> lien</w:t>
            </w:r>
            <w:r w:rsidR="00F063A0" w:rsidRPr="00483CE3">
              <w:rPr>
                <w:rFonts w:ascii="Cambria" w:hAnsi="Cambria"/>
                <w:b/>
                <w:lang w:val="fr-FR"/>
              </w:rPr>
              <w:t>s</w:t>
            </w:r>
            <w:r w:rsidRPr="00483CE3">
              <w:rPr>
                <w:rFonts w:ascii="Cambria" w:hAnsi="Cambria"/>
                <w:b/>
                <w:lang w:val="fr-FR"/>
              </w:rPr>
              <w:t xml:space="preserve"> suivant</w:t>
            </w:r>
            <w:r w:rsidR="00F063A0" w:rsidRPr="00483CE3">
              <w:rPr>
                <w:rFonts w:ascii="Cambria" w:hAnsi="Cambria"/>
                <w:b/>
                <w:lang w:val="fr-FR"/>
              </w:rPr>
              <w:t xml:space="preserve">s </w:t>
            </w:r>
            <w:r w:rsidRPr="00483CE3">
              <w:rPr>
                <w:rFonts w:ascii="Cambria" w:hAnsi="Cambria"/>
                <w:b/>
                <w:lang w:val="fr-FR"/>
              </w:rPr>
              <w:t>:</w:t>
            </w:r>
          </w:p>
          <w:p w14:paraId="1E9CB749" w14:textId="35281B39" w:rsidR="005D6BF8" w:rsidRDefault="005D6BF8" w:rsidP="004177FF">
            <w:pPr>
              <w:snapToGrid w:val="0"/>
              <w:jc w:val="both"/>
              <w:rPr>
                <w:lang w:val="fr-FR"/>
              </w:rPr>
            </w:pPr>
            <w:hyperlink r:id="rId9" w:history="1">
              <w:r w:rsidRPr="000876EF">
                <w:rPr>
                  <w:rStyle w:val="Lienhypertexte"/>
                  <w:lang w:val="fr-FR"/>
                </w:rPr>
                <w:t>http://www.inat.tn/sites/default/files/images/numerisation1509.pdf</w:t>
              </w:r>
            </w:hyperlink>
          </w:p>
          <w:p w14:paraId="27E69043" w14:textId="1A17D03F" w:rsidR="004177FF" w:rsidRPr="005D6BF8" w:rsidRDefault="004177FF" w:rsidP="004177FF">
            <w:pPr>
              <w:snapToGrid w:val="0"/>
              <w:jc w:val="both"/>
              <w:rPr>
                <w:rFonts w:ascii="Cambria" w:hAnsi="Cambria"/>
                <w:b/>
                <w:lang w:val="fr-FR"/>
              </w:rPr>
            </w:pPr>
            <w:r w:rsidRPr="005D6BF8">
              <w:rPr>
                <w:rFonts w:ascii="Cambria" w:hAnsi="Cambria"/>
                <w:b/>
                <w:lang w:val="fr-FR"/>
              </w:rPr>
              <w:t>-----------------------------------------------------------------------------------------------------------------------</w:t>
            </w:r>
          </w:p>
          <w:p w14:paraId="0EFC0557" w14:textId="77777777" w:rsidR="00CF2EA1" w:rsidRPr="00AA1C99" w:rsidRDefault="00CF2EA1" w:rsidP="00CF2EA1">
            <w:pPr>
              <w:jc w:val="both"/>
              <w:rPr>
                <w:rFonts w:ascii="Cambria" w:hAnsi="Cambria"/>
                <w:b/>
              </w:rPr>
            </w:pPr>
            <w:r w:rsidRPr="00AA1C99">
              <w:rPr>
                <w:rFonts w:ascii="Cambria" w:hAnsi="Cambria"/>
                <w:b/>
              </w:rPr>
              <w:t>Nell'ambito dell'attuazione del progetto CLUSTER SERVAG</w:t>
            </w:r>
            <w:r>
              <w:rPr>
                <w:rFonts w:ascii="Cambria" w:hAnsi="Cambria"/>
                <w:b/>
              </w:rPr>
              <w:t xml:space="preserve">RI "CLUSTER transfrontaliero a </w:t>
            </w:r>
            <w:r w:rsidRPr="00AA1C99">
              <w:rPr>
                <w:rFonts w:ascii="Cambria" w:hAnsi="Cambria"/>
                <w:b/>
              </w:rPr>
              <w:t>SERVizio d</w:t>
            </w:r>
            <w:r>
              <w:rPr>
                <w:rFonts w:ascii="Cambria" w:hAnsi="Cambria"/>
                <w:b/>
              </w:rPr>
              <w:t>el</w:t>
            </w:r>
            <w:r w:rsidRPr="00AA1C99">
              <w:rPr>
                <w:rFonts w:ascii="Cambria" w:hAnsi="Cambria"/>
                <w:b/>
              </w:rPr>
              <w:t xml:space="preserve"> networking e qualificazione dei settori AGRIcoli in olivicoltura" Rif n° IS_1.1_034, cofinanziato dall'Unione Europea nell'ambito del Programma ENI </w:t>
            </w:r>
            <w:r>
              <w:rPr>
                <w:rFonts w:ascii="Cambria" w:hAnsi="Cambria"/>
                <w:b/>
              </w:rPr>
              <w:t>di</w:t>
            </w:r>
            <w:r w:rsidRPr="00AA1C99">
              <w:rPr>
                <w:rFonts w:ascii="Cambria" w:hAnsi="Cambria"/>
                <w:b/>
              </w:rPr>
              <w:t xml:space="preserve"> Cooperazione Transfrontaliera </w:t>
            </w:r>
            <w:r>
              <w:rPr>
                <w:rFonts w:ascii="Cambria" w:hAnsi="Cambria"/>
                <w:b/>
              </w:rPr>
              <w:t>“</w:t>
            </w:r>
            <w:r w:rsidRPr="00AA1C99">
              <w:rPr>
                <w:rFonts w:ascii="Cambria" w:hAnsi="Cambria"/>
                <w:b/>
              </w:rPr>
              <w:t>Italia-Tunisia</w:t>
            </w:r>
            <w:r>
              <w:rPr>
                <w:rFonts w:ascii="Cambria" w:hAnsi="Cambria"/>
                <w:b/>
              </w:rPr>
              <w:t>”</w:t>
            </w:r>
            <w:r w:rsidRPr="00AA1C99">
              <w:rPr>
                <w:rFonts w:ascii="Cambria" w:hAnsi="Cambria"/>
                <w:b/>
              </w:rPr>
              <w:t xml:space="preserve"> 2014-2020, l'Istituto Nazionale Agronomico della Tunisia (INAT), in qualità di partner del progetto coinvolto nel GT4 coordinato da APO CATANIA, ha lanciato un avviso pubblico di ricerca curricula per la selezione di un fornitore di servizi “ESPERTO PROTOTIPI DI CERTIFICAZIONE”.</w:t>
            </w:r>
          </w:p>
          <w:p w14:paraId="75658ED4" w14:textId="77777777" w:rsidR="00CF2EA1" w:rsidRPr="00AA1C99" w:rsidRDefault="00CF2EA1" w:rsidP="00CF2EA1">
            <w:pPr>
              <w:jc w:val="both"/>
              <w:rPr>
                <w:rFonts w:ascii="Cambria" w:hAnsi="Cambria"/>
                <w:b/>
              </w:rPr>
            </w:pPr>
          </w:p>
          <w:p w14:paraId="54254C02" w14:textId="77777777" w:rsidR="00CF2EA1" w:rsidRPr="00AA1C99" w:rsidRDefault="00CF2EA1" w:rsidP="00CF2EA1">
            <w:pPr>
              <w:snapToGrid w:val="0"/>
              <w:jc w:val="both"/>
              <w:rPr>
                <w:rFonts w:ascii="Cambria" w:hAnsi="Cambria"/>
                <w:b/>
              </w:rPr>
            </w:pPr>
            <w:r w:rsidRPr="00AA1C99">
              <w:rPr>
                <w:rFonts w:ascii="Cambria" w:hAnsi="Cambria"/>
                <w:b/>
              </w:rPr>
              <w:t xml:space="preserve">L'obiettivo specifico di questo progetto è la ristrutturazione </w:t>
            </w:r>
            <w:r>
              <w:rPr>
                <w:rFonts w:ascii="Cambria" w:hAnsi="Cambria"/>
                <w:b/>
              </w:rPr>
              <w:t>delle filiere</w:t>
            </w:r>
            <w:r w:rsidRPr="00AA1C99">
              <w:rPr>
                <w:rFonts w:ascii="Cambria" w:hAnsi="Cambria"/>
                <w:b/>
              </w:rPr>
              <w:t xml:space="preserve"> olivicol</w:t>
            </w:r>
            <w:r>
              <w:rPr>
                <w:rFonts w:ascii="Cambria" w:hAnsi="Cambria"/>
                <w:b/>
              </w:rPr>
              <w:t>e</w:t>
            </w:r>
            <w:r w:rsidRPr="00AA1C99">
              <w:rPr>
                <w:rFonts w:ascii="Cambria" w:hAnsi="Cambria"/>
                <w:b/>
              </w:rPr>
              <w:t xml:space="preserve"> transfrontalier</w:t>
            </w:r>
            <w:r>
              <w:rPr>
                <w:rFonts w:ascii="Cambria" w:hAnsi="Cambria"/>
                <w:b/>
              </w:rPr>
              <w:t>e</w:t>
            </w:r>
            <w:r w:rsidRPr="00AA1C99">
              <w:rPr>
                <w:rFonts w:ascii="Cambria" w:hAnsi="Cambria"/>
                <w:b/>
              </w:rPr>
              <w:t xml:space="preserve">, rafforzando un cluster economico italo-tunisino </w:t>
            </w:r>
            <w:r>
              <w:rPr>
                <w:rFonts w:ascii="Cambria" w:hAnsi="Cambria"/>
                <w:b/>
              </w:rPr>
              <w:t>dell’</w:t>
            </w:r>
            <w:r w:rsidRPr="00AA1C99">
              <w:rPr>
                <w:rFonts w:ascii="Cambria" w:hAnsi="Cambria"/>
                <w:b/>
              </w:rPr>
              <w:t xml:space="preserve">olio d'oliva convenzionale, </w:t>
            </w:r>
            <w:r w:rsidRPr="00AA1C99">
              <w:rPr>
                <w:rFonts w:ascii="Cambria" w:hAnsi="Cambria"/>
                <w:b/>
              </w:rPr>
              <w:lastRenderedPageBreak/>
              <w:t xml:space="preserve">biologico e tipizzato, </w:t>
            </w:r>
            <w:r>
              <w:rPr>
                <w:rFonts w:ascii="Cambria" w:hAnsi="Cambria"/>
                <w:b/>
              </w:rPr>
              <w:t>pienamente</w:t>
            </w:r>
            <w:r w:rsidRPr="00AA1C99">
              <w:rPr>
                <w:rFonts w:ascii="Cambria" w:hAnsi="Cambria"/>
                <w:b/>
              </w:rPr>
              <w:t xml:space="preserve"> tracciabile e di qualità al fine di garantire la conformità delle produzioni ottenute </w:t>
            </w:r>
            <w:r>
              <w:rPr>
                <w:rFonts w:ascii="Cambria" w:hAnsi="Cambria"/>
                <w:b/>
              </w:rPr>
              <w:t>a</w:t>
            </w:r>
            <w:r w:rsidRPr="00AA1C99">
              <w:rPr>
                <w:rFonts w:ascii="Cambria" w:hAnsi="Cambria"/>
                <w:b/>
              </w:rPr>
              <w:t>gli standard internazionali.</w:t>
            </w:r>
          </w:p>
          <w:p w14:paraId="35E1BF45" w14:textId="77777777" w:rsidR="00CF2EA1" w:rsidRPr="00CF2EA1" w:rsidRDefault="00CF2EA1" w:rsidP="00CF2EA1">
            <w:pPr>
              <w:snapToGrid w:val="0"/>
              <w:jc w:val="both"/>
              <w:rPr>
                <w:rFonts w:ascii="Cambria" w:hAnsi="Cambria"/>
                <w:b/>
              </w:rPr>
            </w:pPr>
          </w:p>
          <w:p w14:paraId="30738C0A" w14:textId="2634E331" w:rsidR="00CF2EA1" w:rsidRPr="00AA1C99" w:rsidRDefault="00CF2EA1" w:rsidP="00CF2EA1">
            <w:pPr>
              <w:snapToGrid w:val="0"/>
              <w:jc w:val="both"/>
              <w:rPr>
                <w:rFonts w:ascii="Cambria" w:hAnsi="Cambria"/>
                <w:b/>
              </w:rPr>
            </w:pPr>
            <w:r>
              <w:rPr>
                <w:rFonts w:ascii="Cambria" w:hAnsi="Cambria"/>
                <w:b/>
              </w:rPr>
              <w:t>Tutti coloro che sono interessati</w:t>
            </w:r>
            <w:r w:rsidRPr="00AA1C99">
              <w:rPr>
                <w:rFonts w:ascii="Cambria" w:hAnsi="Cambria"/>
                <w:b/>
              </w:rPr>
              <w:t xml:space="preserve"> e in possesso </w:t>
            </w:r>
            <w:r>
              <w:rPr>
                <w:rFonts w:ascii="Cambria" w:hAnsi="Cambria"/>
                <w:b/>
              </w:rPr>
              <w:t>dei requisiti richiesti per la selezione,</w:t>
            </w:r>
            <w:r w:rsidRPr="00AA1C99">
              <w:rPr>
                <w:rFonts w:ascii="Cambria" w:hAnsi="Cambria"/>
                <w:b/>
              </w:rPr>
              <w:t xml:space="preserve"> indicat</w:t>
            </w:r>
            <w:r>
              <w:rPr>
                <w:rFonts w:ascii="Cambria" w:hAnsi="Cambria"/>
                <w:b/>
              </w:rPr>
              <w:t>i</w:t>
            </w:r>
            <w:r w:rsidRPr="00AA1C99">
              <w:rPr>
                <w:rFonts w:ascii="Cambria" w:hAnsi="Cambria"/>
                <w:b/>
              </w:rPr>
              <w:t xml:space="preserve"> nel presente avviso, deve presentare la propria candidatura entro e non oltre </w:t>
            </w:r>
            <w:r w:rsidR="0037336A">
              <w:rPr>
                <w:rFonts w:ascii="Cambria" w:hAnsi="Cambria"/>
                <w:b/>
              </w:rPr>
              <w:t>15</w:t>
            </w:r>
            <w:r w:rsidRPr="00AA1C99">
              <w:rPr>
                <w:rFonts w:ascii="Cambria" w:hAnsi="Cambria"/>
                <w:b/>
              </w:rPr>
              <w:t xml:space="preserve"> giorni </w:t>
            </w:r>
            <w:r w:rsidR="00BC46B3">
              <w:rPr>
                <w:rFonts w:ascii="Cambria" w:hAnsi="Cambria"/>
                <w:b/>
              </w:rPr>
              <w:t>(u</w:t>
            </w:r>
            <w:r w:rsidR="00BC46B3" w:rsidRPr="00BC46B3">
              <w:rPr>
                <w:rFonts w:ascii="Cambria" w:hAnsi="Cambria"/>
                <w:b/>
              </w:rPr>
              <w:t>na procedura d'urgenza, con un termine di soli 15 giorni, è stata istituita allo scopo di accelerare il processo di selezione.</w:t>
            </w:r>
            <w:r w:rsidR="00BC46B3">
              <w:rPr>
                <w:rFonts w:ascii="Cambria" w:hAnsi="Cambria"/>
                <w:b/>
              </w:rPr>
              <w:t xml:space="preserve">) </w:t>
            </w:r>
            <w:r w:rsidRPr="00AA1C99">
              <w:rPr>
                <w:rFonts w:ascii="Cambria" w:hAnsi="Cambria"/>
                <w:b/>
              </w:rPr>
              <w:t xml:space="preserve">naturali e consecutivi dalla data di pubblicazione del bando sul portale web </w:t>
            </w:r>
            <w:r>
              <w:rPr>
                <w:rFonts w:ascii="Cambria" w:hAnsi="Cambria"/>
                <w:b/>
              </w:rPr>
              <w:t>dell’</w:t>
            </w:r>
            <w:r w:rsidRPr="00AA1C99">
              <w:rPr>
                <w:rFonts w:ascii="Cambria" w:hAnsi="Cambria"/>
                <w:b/>
              </w:rPr>
              <w:t>INAT (</w:t>
            </w:r>
            <w:r w:rsidRPr="00AA1C99">
              <w:rPr>
                <w:rStyle w:val="Lienhypertexte"/>
                <w:rFonts w:ascii="Cambria" w:hAnsi="Cambria"/>
                <w:b/>
              </w:rPr>
              <w:t>http ://www.inat.tn/fr</w:t>
            </w:r>
            <w:r>
              <w:rPr>
                <w:rFonts w:ascii="Cambria" w:hAnsi="Cambria"/>
                <w:b/>
              </w:rPr>
              <w:t xml:space="preserve"> </w:t>
            </w:r>
            <w:r w:rsidRPr="00AA1C99">
              <w:rPr>
                <w:rFonts w:ascii="Cambria" w:hAnsi="Cambria"/>
                <w:b/>
              </w:rPr>
              <w:t xml:space="preserve">), come </w:t>
            </w:r>
            <w:r>
              <w:rPr>
                <w:rFonts w:ascii="Cambria" w:hAnsi="Cambria"/>
                <w:b/>
              </w:rPr>
              <w:t>di seguito specificato</w:t>
            </w:r>
            <w:r w:rsidRPr="00AA1C99">
              <w:rPr>
                <w:rFonts w:ascii="Cambria" w:hAnsi="Cambria"/>
                <w:b/>
              </w:rPr>
              <w:t>:</w:t>
            </w:r>
          </w:p>
          <w:p w14:paraId="5BD02A88" w14:textId="77777777" w:rsidR="00CF2EA1" w:rsidRPr="00AA1C99" w:rsidRDefault="00CF2EA1" w:rsidP="00CF2EA1">
            <w:pPr>
              <w:snapToGrid w:val="0"/>
              <w:jc w:val="both"/>
              <w:rPr>
                <w:rFonts w:ascii="Cambria" w:hAnsi="Cambria"/>
                <w:b/>
              </w:rPr>
            </w:pPr>
          </w:p>
          <w:p w14:paraId="5BFC8782" w14:textId="77777777" w:rsidR="00CF2EA1" w:rsidRPr="00AA1C99" w:rsidRDefault="00CF2EA1" w:rsidP="00CF2EA1">
            <w:pPr>
              <w:snapToGrid w:val="0"/>
              <w:rPr>
                <w:rFonts w:ascii="Cambria" w:hAnsi="Cambria"/>
                <w:b/>
              </w:rPr>
            </w:pPr>
            <w:r w:rsidRPr="00AA1C99">
              <w:rPr>
                <w:rFonts w:ascii="Cambria" w:hAnsi="Cambria"/>
                <w:b/>
              </w:rPr>
              <w:t xml:space="preserve">In busta chiusa, presso </w:t>
            </w:r>
            <w:r>
              <w:rPr>
                <w:rFonts w:ascii="Cambria" w:hAnsi="Cambria"/>
                <w:b/>
              </w:rPr>
              <w:t>l’Ufficio Protocollo</w:t>
            </w:r>
            <w:r w:rsidRPr="00AA1C99">
              <w:rPr>
                <w:rFonts w:ascii="Cambria" w:hAnsi="Cambria"/>
                <w:b/>
              </w:rPr>
              <w:t xml:space="preserve"> </w:t>
            </w:r>
            <w:r>
              <w:rPr>
                <w:rFonts w:ascii="Cambria" w:hAnsi="Cambria"/>
                <w:b/>
              </w:rPr>
              <w:t>dell’</w:t>
            </w:r>
            <w:r w:rsidRPr="00AA1C99">
              <w:rPr>
                <w:rFonts w:ascii="Cambria" w:hAnsi="Cambria"/>
                <w:b/>
              </w:rPr>
              <w:t xml:space="preserve">INAT (fa fede il timbro </w:t>
            </w:r>
            <w:r>
              <w:rPr>
                <w:rFonts w:ascii="Cambria" w:hAnsi="Cambria"/>
                <w:b/>
              </w:rPr>
              <w:t>dell’Ufficio Protocollo</w:t>
            </w:r>
            <w:r w:rsidRPr="00AA1C99">
              <w:rPr>
                <w:rFonts w:ascii="Cambria" w:hAnsi="Cambria"/>
                <w:b/>
              </w:rPr>
              <w:t>), sit</w:t>
            </w:r>
            <w:r>
              <w:rPr>
                <w:rFonts w:ascii="Cambria" w:hAnsi="Cambria"/>
                <w:b/>
              </w:rPr>
              <w:t>o</w:t>
            </w:r>
            <w:r w:rsidRPr="00AA1C99">
              <w:rPr>
                <w:rFonts w:ascii="Cambria" w:hAnsi="Cambria"/>
                <w:b/>
              </w:rPr>
              <w:t xml:space="preserve"> in </w:t>
            </w:r>
            <w:r>
              <w:rPr>
                <w:rFonts w:ascii="Cambria" w:hAnsi="Cambria"/>
                <w:b/>
              </w:rPr>
              <w:t>Avenue Charles Nicolle, n° 43 -</w:t>
            </w:r>
            <w:r w:rsidRPr="00AA1C99">
              <w:rPr>
                <w:rFonts w:ascii="Cambria" w:hAnsi="Cambria"/>
                <w:b/>
              </w:rPr>
              <w:t>Tunisi 1082, recante</w:t>
            </w:r>
            <w:r>
              <w:rPr>
                <w:rFonts w:ascii="Cambria" w:hAnsi="Cambria"/>
                <w:b/>
              </w:rPr>
              <w:t xml:space="preserve"> la dicitura:</w:t>
            </w:r>
          </w:p>
          <w:p w14:paraId="01E779D8" w14:textId="77777777" w:rsidR="00CF2EA1" w:rsidRPr="00CF2EA1" w:rsidRDefault="00CF2EA1" w:rsidP="00CF2EA1">
            <w:pPr>
              <w:snapToGrid w:val="0"/>
              <w:jc w:val="both"/>
              <w:rPr>
                <w:rFonts w:ascii="Cambria" w:hAnsi="Cambria"/>
                <w:b/>
              </w:rPr>
            </w:pPr>
          </w:p>
          <w:p w14:paraId="283A115C" w14:textId="72A6695D" w:rsidR="00CF2EA1" w:rsidRPr="00AA1C99" w:rsidRDefault="005D6BF8" w:rsidP="00CF2EA1">
            <w:pPr>
              <w:snapToGrid w:val="0"/>
              <w:jc w:val="center"/>
              <w:rPr>
                <w:rFonts w:ascii="Cambria" w:hAnsi="Cambria"/>
                <w:b/>
              </w:rPr>
            </w:pPr>
            <w:r>
              <w:rPr>
                <w:rFonts w:ascii="Cambria" w:hAnsi="Cambria"/>
                <w:b/>
              </w:rPr>
              <w:t>E</w:t>
            </w:r>
            <w:r w:rsidRPr="005D6BF8">
              <w:rPr>
                <w:rFonts w:ascii="Cambria" w:hAnsi="Cambria"/>
                <w:b/>
              </w:rPr>
              <w:t>stensione</w:t>
            </w:r>
            <w:r>
              <w:rPr>
                <w:rFonts w:ascii="Cambria" w:hAnsi="Cambria"/>
                <w:b/>
              </w:rPr>
              <w:t>_</w:t>
            </w:r>
            <w:r w:rsidR="00CF2EA1" w:rsidRPr="00AA1C99">
              <w:rPr>
                <w:rFonts w:ascii="Cambria" w:hAnsi="Cambria"/>
                <w:b/>
              </w:rPr>
              <w:t>Avviso_N°0</w:t>
            </w:r>
            <w:r w:rsidR="0037336A">
              <w:rPr>
                <w:rFonts w:ascii="Cambria" w:hAnsi="Cambria"/>
                <w:b/>
              </w:rPr>
              <w:t>1</w:t>
            </w:r>
            <w:r w:rsidR="00CF2EA1" w:rsidRPr="00AA1C99">
              <w:rPr>
                <w:rFonts w:ascii="Cambria" w:hAnsi="Cambria"/>
                <w:b/>
              </w:rPr>
              <w:t>.V1/202</w:t>
            </w:r>
            <w:r w:rsidR="0037336A">
              <w:rPr>
                <w:rFonts w:ascii="Cambria" w:hAnsi="Cambria"/>
                <w:b/>
              </w:rPr>
              <w:t>3</w:t>
            </w:r>
          </w:p>
          <w:p w14:paraId="56B8D19C" w14:textId="3CDA87F0" w:rsidR="00CF2EA1" w:rsidRPr="00AA1C99" w:rsidRDefault="00CF2EA1" w:rsidP="00CF2EA1">
            <w:pPr>
              <w:snapToGrid w:val="0"/>
              <w:jc w:val="center"/>
              <w:rPr>
                <w:rFonts w:ascii="Cambria" w:hAnsi="Cambria"/>
                <w:b/>
              </w:rPr>
            </w:pPr>
            <w:r w:rsidRPr="00AA1C99">
              <w:rPr>
                <w:rFonts w:ascii="Cambria" w:hAnsi="Cambria"/>
                <w:b/>
              </w:rPr>
              <w:t xml:space="preserve">Selezione di un esperto prototipi </w:t>
            </w:r>
            <w:r>
              <w:rPr>
                <w:rFonts w:ascii="Cambria" w:hAnsi="Cambria"/>
                <w:b/>
              </w:rPr>
              <w:t xml:space="preserve">di </w:t>
            </w:r>
            <w:r w:rsidRPr="00AA1C99">
              <w:rPr>
                <w:rFonts w:ascii="Cambria" w:hAnsi="Cambria"/>
                <w:b/>
              </w:rPr>
              <w:t>certificazione nell’ambito del Progetto CLUSTER SERVAGRI</w:t>
            </w:r>
          </w:p>
          <w:p w14:paraId="0B4E40B1" w14:textId="77777777" w:rsidR="00CF2EA1" w:rsidRPr="00AA1C99" w:rsidRDefault="00CF2EA1" w:rsidP="00CF2EA1">
            <w:pPr>
              <w:snapToGrid w:val="0"/>
              <w:jc w:val="center"/>
              <w:rPr>
                <w:rFonts w:ascii="Cambria" w:hAnsi="Cambria"/>
                <w:b/>
              </w:rPr>
            </w:pPr>
            <w:r w:rsidRPr="00AA1C99">
              <w:rPr>
                <w:rFonts w:ascii="Cambria" w:hAnsi="Cambria"/>
                <w:b/>
              </w:rPr>
              <w:t>Rif. n° IS_1.1_034</w:t>
            </w:r>
          </w:p>
          <w:p w14:paraId="541472CF" w14:textId="77777777" w:rsidR="00CF2EA1" w:rsidRDefault="00CF2EA1" w:rsidP="00CF2EA1">
            <w:pPr>
              <w:snapToGrid w:val="0"/>
              <w:jc w:val="center"/>
              <w:rPr>
                <w:rFonts w:ascii="Cambria" w:hAnsi="Cambria"/>
                <w:b/>
              </w:rPr>
            </w:pPr>
            <w:r w:rsidRPr="00AA1C99">
              <w:rPr>
                <w:rFonts w:ascii="Cambria" w:hAnsi="Cambria"/>
                <w:b/>
              </w:rPr>
              <w:t>Non aprire prima della sessione di valutazione</w:t>
            </w:r>
          </w:p>
          <w:p w14:paraId="2F8544FE" w14:textId="77777777" w:rsidR="00CF2EA1" w:rsidRPr="00AA1C99" w:rsidRDefault="00CF2EA1" w:rsidP="00CF2EA1">
            <w:pPr>
              <w:snapToGrid w:val="0"/>
              <w:jc w:val="center"/>
              <w:rPr>
                <w:rFonts w:ascii="Cambria" w:hAnsi="Cambria"/>
                <w:b/>
              </w:rPr>
            </w:pPr>
          </w:p>
          <w:p w14:paraId="26B49D4A" w14:textId="77777777" w:rsidR="00CF2EA1" w:rsidRDefault="00CF2EA1" w:rsidP="005D6BF8">
            <w:pPr>
              <w:jc w:val="both"/>
              <w:rPr>
                <w:rFonts w:ascii="Cambria" w:hAnsi="Cambria"/>
                <w:b/>
              </w:rPr>
            </w:pPr>
            <w:r w:rsidRPr="000F1C0A">
              <w:rPr>
                <w:rFonts w:ascii="Cambria" w:hAnsi="Cambria"/>
                <w:b/>
              </w:rPr>
              <w:t>Per conoscere le condizioni e le modalità di candidatura si rimanda all'avviso pubblico, scaricabile ai seguenti link:</w:t>
            </w:r>
          </w:p>
          <w:p w14:paraId="6417947D" w14:textId="67687151" w:rsidR="00CF2EA1" w:rsidRPr="00224494" w:rsidRDefault="005D6BF8" w:rsidP="00041533">
            <w:pPr>
              <w:snapToGrid w:val="0"/>
              <w:jc w:val="both"/>
              <w:rPr>
                <w:rFonts w:asciiTheme="minorHAnsi" w:hAnsiTheme="minorHAnsi"/>
                <w:b/>
                <w:bCs/>
                <w:color w:val="003366"/>
              </w:rPr>
            </w:pPr>
            <w:hyperlink r:id="rId10" w:history="1">
              <w:r w:rsidRPr="000876EF">
                <w:rPr>
                  <w:rStyle w:val="Lienhypertexte"/>
                </w:rPr>
                <w:t>http://www.inat.tn/sites/default/files/images/numerisation1509.pdf</w:t>
              </w:r>
            </w:hyperlink>
            <w:r>
              <w:t xml:space="preserve"> </w:t>
            </w:r>
          </w:p>
        </w:tc>
      </w:tr>
      <w:tr w:rsidR="00C552E6" w:rsidRPr="005D6BF8" w14:paraId="2B9F742F" w14:textId="77777777" w:rsidTr="00AD5DD7">
        <w:trPr>
          <w:trHeight w:val="634"/>
        </w:trPr>
        <w:tc>
          <w:tcPr>
            <w:tcW w:w="477" w:type="dxa"/>
          </w:tcPr>
          <w:p w14:paraId="15378717" w14:textId="77777777" w:rsidR="00C552E6" w:rsidRPr="00C552E6" w:rsidRDefault="00C552E6" w:rsidP="00AD5DD7">
            <w:pPr>
              <w:jc w:val="right"/>
              <w:rPr>
                <w:rFonts w:ascii="Cambria" w:hAnsi="Cambria"/>
                <w:b/>
                <w:color w:val="C00000"/>
                <w:lang w:val="fr-FR"/>
              </w:rPr>
            </w:pPr>
            <w:r w:rsidRPr="00C552E6">
              <w:rPr>
                <w:rFonts w:ascii="Cambria" w:hAnsi="Cambria"/>
                <w:b/>
                <w:color w:val="C00000"/>
                <w:lang w:val="fr-FR"/>
              </w:rPr>
              <w:lastRenderedPageBreak/>
              <w:t>5</w:t>
            </w:r>
          </w:p>
        </w:tc>
        <w:tc>
          <w:tcPr>
            <w:tcW w:w="9762" w:type="dxa"/>
            <w:shd w:val="clear" w:color="auto" w:fill="auto"/>
          </w:tcPr>
          <w:p w14:paraId="0E4641EB" w14:textId="59DCF166" w:rsidR="00C552E6" w:rsidRPr="00C552E6" w:rsidRDefault="00C552E6" w:rsidP="00AD5DD7">
            <w:pPr>
              <w:rPr>
                <w:rFonts w:ascii="Cambria" w:hAnsi="Cambria"/>
                <w:b/>
                <w:color w:val="003366"/>
                <w:lang w:val="fr-FR"/>
              </w:rPr>
            </w:pPr>
            <w:r w:rsidRPr="00C552E6">
              <w:rPr>
                <w:rFonts w:ascii="Cambria" w:hAnsi="Cambria"/>
                <w:b/>
                <w:color w:val="003366"/>
                <w:lang w:val="fr-FR"/>
              </w:rPr>
              <w:t>TYPE DE L’ACTE (consultation, avis public, communiqué, évènement</w:t>
            </w:r>
            <w:r>
              <w:rPr>
                <w:rFonts w:ascii="Cambria" w:hAnsi="Cambria"/>
                <w:b/>
                <w:color w:val="003366"/>
                <w:lang w:val="fr-FR"/>
              </w:rPr>
              <w:t xml:space="preserve"> etc.</w:t>
            </w:r>
            <w:r w:rsidRPr="00C552E6">
              <w:rPr>
                <w:rFonts w:ascii="Cambria" w:hAnsi="Cambria"/>
                <w:b/>
                <w:color w:val="003366"/>
                <w:lang w:val="fr-FR"/>
              </w:rPr>
              <w:t xml:space="preserve">) : </w:t>
            </w:r>
          </w:p>
          <w:p w14:paraId="385B8F91" w14:textId="22730C14" w:rsidR="00C552E6" w:rsidRPr="00C552E6" w:rsidRDefault="005D6BF8" w:rsidP="00483CE3">
            <w:pPr>
              <w:spacing w:line="360" w:lineRule="auto"/>
              <w:jc w:val="both"/>
              <w:rPr>
                <w:rFonts w:ascii="Cambria" w:hAnsi="Cambria"/>
                <w:b/>
                <w:color w:val="003366"/>
                <w:lang w:val="fr-FR"/>
              </w:rPr>
            </w:pPr>
            <w:r>
              <w:rPr>
                <w:rFonts w:ascii="Cambria" w:hAnsi="Cambria"/>
                <w:b/>
                <w:lang w:val="fr-FR"/>
              </w:rPr>
              <w:t>PROLONGATION DE L’</w:t>
            </w:r>
            <w:r w:rsidR="0037336A" w:rsidRPr="0037336A">
              <w:rPr>
                <w:rFonts w:ascii="Cambria" w:hAnsi="Cambria"/>
                <w:b/>
                <w:lang w:val="fr-FR"/>
              </w:rPr>
              <w:t>AVIS PUBLIC DE RECHERCHE DE CURRICULA POUR LA PRESTATION DE SERVICE</w:t>
            </w:r>
          </w:p>
        </w:tc>
      </w:tr>
      <w:tr w:rsidR="00C552E6" w:rsidRPr="005D6BF8" w14:paraId="1039EC59" w14:textId="77777777" w:rsidTr="00AD5DD7">
        <w:tc>
          <w:tcPr>
            <w:tcW w:w="477" w:type="dxa"/>
          </w:tcPr>
          <w:p w14:paraId="1F3905FE" w14:textId="77777777" w:rsidR="00C552E6" w:rsidRPr="00C552E6" w:rsidRDefault="00C552E6" w:rsidP="00AD5DD7">
            <w:pPr>
              <w:jc w:val="right"/>
              <w:rPr>
                <w:rFonts w:ascii="Cambria" w:hAnsi="Cambria"/>
                <w:b/>
                <w:color w:val="C00000"/>
                <w:lang w:val="fr-FR"/>
              </w:rPr>
            </w:pPr>
            <w:r w:rsidRPr="00C552E6">
              <w:rPr>
                <w:rFonts w:ascii="Cambria" w:hAnsi="Cambria"/>
                <w:b/>
                <w:color w:val="C00000"/>
                <w:lang w:val="fr-FR"/>
              </w:rPr>
              <w:t>6</w:t>
            </w:r>
          </w:p>
        </w:tc>
        <w:tc>
          <w:tcPr>
            <w:tcW w:w="9762" w:type="dxa"/>
            <w:shd w:val="clear" w:color="auto" w:fill="auto"/>
          </w:tcPr>
          <w:p w14:paraId="69A7AFB9" w14:textId="77BE9F02" w:rsidR="00C552E6" w:rsidRPr="00C552E6" w:rsidRDefault="00C552E6" w:rsidP="00AD5DD7">
            <w:pPr>
              <w:rPr>
                <w:rFonts w:ascii="Cambria" w:hAnsi="Cambria"/>
                <w:b/>
                <w:color w:val="003366"/>
                <w:lang w:val="fr-FR"/>
              </w:rPr>
            </w:pPr>
            <w:r w:rsidRPr="00C552E6">
              <w:rPr>
                <w:rFonts w:ascii="Cambria" w:hAnsi="Cambria"/>
                <w:b/>
                <w:color w:val="003366"/>
                <w:lang w:val="fr-FR"/>
              </w:rPr>
              <w:t xml:space="preserve">DATE D’EXPIRATION : </w:t>
            </w:r>
            <w:r w:rsidR="0037336A">
              <w:rPr>
                <w:rFonts w:ascii="Cambria" w:hAnsi="Cambria"/>
                <w:b/>
                <w:lang w:val="fr-FR"/>
              </w:rPr>
              <w:t>1</w:t>
            </w:r>
            <w:r w:rsidR="005D6BF8">
              <w:rPr>
                <w:rFonts w:ascii="Cambria" w:hAnsi="Cambria"/>
                <w:b/>
                <w:lang w:val="fr-FR"/>
              </w:rPr>
              <w:t>0</w:t>
            </w:r>
            <w:r w:rsidR="00483CE3" w:rsidRPr="00F06E45">
              <w:rPr>
                <w:rFonts w:ascii="Cambria" w:hAnsi="Cambria"/>
                <w:b/>
                <w:lang w:val="fr-FR"/>
              </w:rPr>
              <w:t xml:space="preserve"> ju</w:t>
            </w:r>
            <w:r w:rsidR="005D6BF8">
              <w:rPr>
                <w:rFonts w:ascii="Cambria" w:hAnsi="Cambria"/>
                <w:b/>
                <w:lang w:val="fr-FR"/>
              </w:rPr>
              <w:t>illet</w:t>
            </w:r>
            <w:r w:rsidR="00483CE3" w:rsidRPr="00F06E45">
              <w:rPr>
                <w:rFonts w:ascii="Cambria" w:hAnsi="Cambria"/>
                <w:b/>
                <w:lang w:val="fr-FR"/>
              </w:rPr>
              <w:t xml:space="preserve"> 202</w:t>
            </w:r>
            <w:r w:rsidR="0037336A">
              <w:rPr>
                <w:rFonts w:ascii="Cambria" w:hAnsi="Cambria"/>
                <w:b/>
                <w:lang w:val="fr-FR"/>
              </w:rPr>
              <w:t>3</w:t>
            </w:r>
          </w:p>
          <w:p w14:paraId="610D2CDD" w14:textId="77777777" w:rsidR="00C552E6" w:rsidRPr="00C552E6" w:rsidRDefault="00C552E6" w:rsidP="00AD5DD7">
            <w:pPr>
              <w:rPr>
                <w:rFonts w:ascii="Cambria" w:hAnsi="Cambria"/>
                <w:b/>
                <w:color w:val="003366"/>
                <w:lang w:val="fr-FR"/>
              </w:rPr>
            </w:pPr>
          </w:p>
          <w:p w14:paraId="517F0043" w14:textId="2437D5CF" w:rsidR="00C552E6" w:rsidRPr="00C552E6" w:rsidRDefault="00C552E6" w:rsidP="00AD5DD7">
            <w:pPr>
              <w:rPr>
                <w:rFonts w:ascii="Cambria" w:hAnsi="Cambria"/>
                <w:color w:val="003366"/>
                <w:lang w:val="fr-FR"/>
              </w:rPr>
            </w:pPr>
            <w:r w:rsidRPr="00C552E6">
              <w:rPr>
                <w:rFonts w:ascii="Cambria" w:hAnsi="Cambria"/>
                <w:b/>
                <w:color w:val="003366"/>
                <w:lang w:val="fr-FR"/>
              </w:rPr>
              <w:t>HEURE D’EXPIRATION :</w:t>
            </w:r>
            <w:r w:rsidR="00FA31C8">
              <w:rPr>
                <w:rFonts w:ascii="Cambria" w:hAnsi="Cambria"/>
                <w:b/>
                <w:color w:val="003366"/>
                <w:lang w:val="fr-FR"/>
              </w:rPr>
              <w:t xml:space="preserve"> </w:t>
            </w:r>
            <w:r w:rsidR="00FA31C8" w:rsidRPr="00F06E45">
              <w:rPr>
                <w:rFonts w:ascii="Cambria" w:hAnsi="Cambria"/>
                <w:b/>
                <w:lang w:val="fr-FR"/>
              </w:rPr>
              <w:t>12h00</w:t>
            </w:r>
          </w:p>
        </w:tc>
      </w:tr>
      <w:tr w:rsidR="00C552E6" w:rsidRPr="005D6BF8" w14:paraId="669B9893" w14:textId="77777777" w:rsidTr="00AD5DD7">
        <w:tc>
          <w:tcPr>
            <w:tcW w:w="477" w:type="dxa"/>
          </w:tcPr>
          <w:p w14:paraId="192CDC4A" w14:textId="77777777" w:rsidR="00C552E6" w:rsidRPr="00C552E6" w:rsidRDefault="00C552E6" w:rsidP="00AD5DD7">
            <w:pPr>
              <w:jc w:val="right"/>
              <w:rPr>
                <w:rFonts w:ascii="Cambria" w:hAnsi="Cambria"/>
                <w:b/>
                <w:color w:val="C00000"/>
                <w:lang w:val="fr-FR"/>
              </w:rPr>
            </w:pPr>
            <w:r w:rsidRPr="00C552E6">
              <w:rPr>
                <w:rFonts w:ascii="Cambria" w:hAnsi="Cambria"/>
                <w:b/>
                <w:color w:val="C00000"/>
                <w:lang w:val="fr-FR"/>
              </w:rPr>
              <w:t>7</w:t>
            </w:r>
          </w:p>
        </w:tc>
        <w:tc>
          <w:tcPr>
            <w:tcW w:w="9762" w:type="dxa"/>
            <w:shd w:val="clear" w:color="auto" w:fill="auto"/>
          </w:tcPr>
          <w:p w14:paraId="690BC112" w14:textId="77777777" w:rsidR="00C552E6" w:rsidRPr="00C552E6" w:rsidRDefault="00C552E6" w:rsidP="00AD5DD7">
            <w:pPr>
              <w:rPr>
                <w:rFonts w:ascii="Cambria" w:hAnsi="Cambria"/>
                <w:b/>
                <w:color w:val="003366"/>
                <w:lang w:val="fr-FR"/>
              </w:rPr>
            </w:pPr>
            <w:r w:rsidRPr="00C552E6">
              <w:rPr>
                <w:rFonts w:ascii="Cambria" w:hAnsi="Cambria"/>
                <w:b/>
                <w:color w:val="003366"/>
                <w:lang w:val="fr-FR"/>
              </w:rPr>
              <w:t>DESTINATAIRES DE LA PUBLICATION</w:t>
            </w:r>
          </w:p>
          <w:p w14:paraId="02FAC69B" w14:textId="77777777" w:rsidR="00C552E6" w:rsidRPr="00C552E6" w:rsidRDefault="00C552E6" w:rsidP="00AD5DD7">
            <w:pPr>
              <w:rPr>
                <w:rFonts w:ascii="Cambria" w:hAnsi="Cambria"/>
                <w:b/>
                <w:color w:val="003366"/>
                <w:lang w:val="fr-FR"/>
              </w:rPr>
            </w:pPr>
          </w:p>
          <w:p w14:paraId="69A1CD79" w14:textId="5888ED17" w:rsidR="00C552E6" w:rsidRPr="00C552E6" w:rsidRDefault="00C552E6" w:rsidP="00AD5DD7">
            <w:pPr>
              <w:spacing w:line="276" w:lineRule="auto"/>
              <w:rPr>
                <w:rFonts w:ascii="Cambria Math" w:hAnsi="Cambria Math" w:cs="Cambria Math"/>
                <w:b/>
                <w:color w:val="003366"/>
                <w:lang w:val="fr-FR"/>
              </w:rPr>
            </w:pPr>
            <w:proofErr w:type="gramStart"/>
            <w:r w:rsidRPr="00C552E6">
              <w:rPr>
                <w:rFonts w:ascii="Cambria" w:hAnsi="Cambria"/>
                <w:b/>
                <w:color w:val="003366"/>
                <w:lang w:val="fr-FR"/>
              </w:rPr>
              <w:t xml:space="preserve">Citoyens  </w:t>
            </w:r>
            <w:r w:rsidRPr="00C552E6">
              <w:rPr>
                <w:rFonts w:ascii="Cambria Math" w:hAnsi="Cambria Math" w:cs="Cambria Math"/>
                <w:b/>
                <w:color w:val="003366"/>
                <w:lang w:val="fr-FR"/>
              </w:rPr>
              <w:t>⎕</w:t>
            </w:r>
            <w:proofErr w:type="gramEnd"/>
            <w:r w:rsidRPr="00C552E6">
              <w:rPr>
                <w:rFonts w:ascii="Cambria Math" w:hAnsi="Cambria Math" w:cs="Cambria Math"/>
                <w:b/>
                <w:color w:val="003366"/>
                <w:lang w:val="fr-FR"/>
              </w:rPr>
              <w:t xml:space="preserve">                   </w:t>
            </w:r>
            <w:r w:rsidRPr="00C552E6">
              <w:rPr>
                <w:rFonts w:ascii="Cambria" w:hAnsi="Cambria"/>
                <w:b/>
                <w:color w:val="003366"/>
                <w:lang w:val="fr-FR"/>
              </w:rPr>
              <w:t xml:space="preserve">organismes publics </w:t>
            </w:r>
            <w:r w:rsidRPr="00C552E6">
              <w:rPr>
                <w:rFonts w:ascii="Cambria Math" w:hAnsi="Cambria Math" w:cs="Cambria Math"/>
                <w:b/>
                <w:color w:val="003366"/>
                <w:lang w:val="fr-FR"/>
              </w:rPr>
              <w:t xml:space="preserve">⎕                    </w:t>
            </w:r>
            <w:r w:rsidRPr="00C552E6">
              <w:rPr>
                <w:rFonts w:ascii="Cambria" w:hAnsi="Cambria"/>
                <w:b/>
                <w:color w:val="003366"/>
                <w:lang w:val="fr-FR"/>
              </w:rPr>
              <w:t xml:space="preserve">entreprise </w:t>
            </w:r>
            <w:r w:rsidRPr="00C552E6">
              <w:rPr>
                <w:rFonts w:ascii="Cambria Math" w:hAnsi="Cambria Math" w:cs="Cambria Math"/>
                <w:b/>
                <w:color w:val="003366"/>
                <w:lang w:val="fr-FR"/>
              </w:rPr>
              <w:t xml:space="preserve">⎕                    </w:t>
            </w:r>
            <w:proofErr w:type="spellStart"/>
            <w:r w:rsidRPr="00C552E6">
              <w:rPr>
                <w:rFonts w:ascii="Cambria Math" w:hAnsi="Cambria Math" w:cs="Cambria Math"/>
                <w:b/>
                <w:color w:val="003366"/>
                <w:lang w:val="fr-FR"/>
              </w:rPr>
              <w:t>autres_________________________</w:t>
            </w:r>
            <w:r w:rsidR="00483CE3">
              <w:rPr>
                <w:rFonts w:ascii="Cambria Math" w:hAnsi="Cambria Math" w:cs="Cambria Math"/>
                <w:b/>
                <w:color w:val="003366"/>
                <w:lang w:val="fr-FR"/>
              </w:rPr>
              <w:t>x</w:t>
            </w:r>
            <w:proofErr w:type="spellEnd"/>
            <w:r w:rsidRPr="00C552E6">
              <w:rPr>
                <w:rFonts w:ascii="Cambria Math" w:hAnsi="Cambria Math" w:cs="Cambria Math"/>
                <w:b/>
                <w:color w:val="003366"/>
                <w:lang w:val="fr-FR"/>
              </w:rPr>
              <w:t>⎕</w:t>
            </w:r>
            <w:r w:rsidR="00483CE3">
              <w:rPr>
                <w:rFonts w:ascii="Cambria Math" w:hAnsi="Cambria Math" w:cs="Cambria Math"/>
                <w:b/>
                <w:color w:val="003366"/>
                <w:lang w:val="fr-FR"/>
              </w:rPr>
              <w:t xml:space="preserve"> </w:t>
            </w:r>
          </w:p>
          <w:p w14:paraId="7F547864" w14:textId="77777777" w:rsidR="00C552E6" w:rsidRPr="00C552E6" w:rsidRDefault="00C552E6" w:rsidP="00AD5DD7">
            <w:pPr>
              <w:spacing w:line="276" w:lineRule="auto"/>
              <w:rPr>
                <w:rFonts w:ascii="Cambria" w:hAnsi="Cambria"/>
                <w:b/>
                <w:color w:val="003366"/>
                <w:lang w:val="fr-FR"/>
              </w:rPr>
            </w:pPr>
          </w:p>
        </w:tc>
      </w:tr>
      <w:tr w:rsidR="00C552E6" w:rsidRPr="00BD210F" w14:paraId="7C5507EE" w14:textId="77777777" w:rsidTr="00AD5DD7">
        <w:tc>
          <w:tcPr>
            <w:tcW w:w="477" w:type="dxa"/>
          </w:tcPr>
          <w:p w14:paraId="7A39302B" w14:textId="77777777" w:rsidR="00C552E6" w:rsidRPr="00C552E6" w:rsidRDefault="00C552E6" w:rsidP="00AD5DD7">
            <w:pPr>
              <w:jc w:val="right"/>
              <w:rPr>
                <w:rFonts w:ascii="Cambria" w:hAnsi="Cambria"/>
                <w:b/>
                <w:color w:val="C00000"/>
                <w:lang w:val="fr-FR"/>
              </w:rPr>
            </w:pPr>
            <w:r w:rsidRPr="00C552E6">
              <w:rPr>
                <w:rFonts w:ascii="Cambria" w:hAnsi="Cambria"/>
                <w:b/>
                <w:color w:val="C00000"/>
                <w:lang w:val="fr-FR"/>
              </w:rPr>
              <w:t>8</w:t>
            </w:r>
          </w:p>
        </w:tc>
        <w:tc>
          <w:tcPr>
            <w:tcW w:w="9762" w:type="dxa"/>
            <w:shd w:val="clear" w:color="auto" w:fill="auto"/>
          </w:tcPr>
          <w:p w14:paraId="7EF9C99E" w14:textId="1B52847D" w:rsidR="00C552E6" w:rsidRDefault="00C552E6" w:rsidP="00AD5DD7">
            <w:pPr>
              <w:rPr>
                <w:rFonts w:ascii="Cambria" w:hAnsi="Cambria"/>
                <w:b/>
                <w:color w:val="003366"/>
                <w:lang w:val="fr-FR"/>
              </w:rPr>
            </w:pPr>
            <w:r w:rsidRPr="00C552E6">
              <w:rPr>
                <w:rFonts w:ascii="Cambria" w:hAnsi="Cambria"/>
                <w:b/>
                <w:color w:val="003366"/>
                <w:lang w:val="fr-FR"/>
              </w:rPr>
              <w:t xml:space="preserve">INFORMATIONS À PRENDRE EN CHARGE PAR (prénom, nom, téléphone, courrier électronique) : </w:t>
            </w:r>
          </w:p>
          <w:p w14:paraId="47B18162" w14:textId="6B3D648A" w:rsidR="00483CE3" w:rsidRPr="001604C9" w:rsidRDefault="00483CE3" w:rsidP="00AD5DD7">
            <w:pPr>
              <w:rPr>
                <w:rFonts w:ascii="Cambria" w:hAnsi="Cambria"/>
                <w:b/>
                <w:color w:val="003366"/>
              </w:rPr>
            </w:pPr>
            <w:r w:rsidRPr="001604C9">
              <w:rPr>
                <w:rFonts w:ascii="Cambria" w:hAnsi="Cambria"/>
                <w:b/>
                <w:color w:val="003366"/>
              </w:rPr>
              <w:t>Asma Mami Maazoun</w:t>
            </w:r>
          </w:p>
          <w:p w14:paraId="2D46EC15" w14:textId="2265CF99" w:rsidR="00483CE3" w:rsidRPr="001604C9" w:rsidRDefault="00483CE3" w:rsidP="00AD5DD7">
            <w:pPr>
              <w:rPr>
                <w:rFonts w:ascii="Cambria" w:hAnsi="Cambria"/>
                <w:b/>
                <w:color w:val="003366"/>
              </w:rPr>
            </w:pPr>
            <w:r w:rsidRPr="001604C9">
              <w:rPr>
                <w:rFonts w:ascii="Cambria" w:hAnsi="Cambria"/>
                <w:b/>
                <w:color w:val="003366"/>
              </w:rPr>
              <w:t>(+216) 29 883 165</w:t>
            </w:r>
          </w:p>
          <w:p w14:paraId="60E6CB10" w14:textId="69EF2D6D" w:rsidR="00483CE3" w:rsidRPr="001604C9" w:rsidRDefault="00000000" w:rsidP="00AD5DD7">
            <w:pPr>
              <w:rPr>
                <w:rFonts w:ascii="Cambria" w:hAnsi="Cambria"/>
                <w:b/>
                <w:color w:val="003366"/>
              </w:rPr>
            </w:pPr>
            <w:hyperlink r:id="rId11" w:history="1">
              <w:r w:rsidR="00483CE3" w:rsidRPr="001604C9">
                <w:rPr>
                  <w:rStyle w:val="Lienhypertexte"/>
                  <w:rFonts w:ascii="Cambria" w:hAnsi="Cambria"/>
                  <w:b/>
                </w:rPr>
                <w:t>asmamaazoun@gmail.com</w:t>
              </w:r>
            </w:hyperlink>
            <w:r w:rsidR="00483CE3" w:rsidRPr="001604C9">
              <w:rPr>
                <w:rFonts w:ascii="Cambria" w:hAnsi="Cambria"/>
                <w:b/>
                <w:color w:val="003366"/>
              </w:rPr>
              <w:t xml:space="preserve"> </w:t>
            </w:r>
          </w:p>
          <w:p w14:paraId="4FB8B719" w14:textId="77777777" w:rsidR="00C552E6" w:rsidRPr="001604C9" w:rsidRDefault="00C552E6" w:rsidP="00AD5DD7">
            <w:pPr>
              <w:rPr>
                <w:rFonts w:ascii="Cambria" w:hAnsi="Cambria"/>
                <w:color w:val="003366"/>
              </w:rPr>
            </w:pPr>
          </w:p>
        </w:tc>
      </w:tr>
      <w:tr w:rsidR="00C552E6" w:rsidRPr="003B60EA" w14:paraId="273E9E83" w14:textId="77777777" w:rsidTr="00AD5DD7">
        <w:tc>
          <w:tcPr>
            <w:tcW w:w="477" w:type="dxa"/>
          </w:tcPr>
          <w:p w14:paraId="651E2B19" w14:textId="77777777" w:rsidR="00C552E6" w:rsidRPr="00C552E6" w:rsidRDefault="00C552E6" w:rsidP="00AD5DD7">
            <w:pPr>
              <w:jc w:val="right"/>
              <w:rPr>
                <w:rFonts w:ascii="Cambria" w:hAnsi="Cambria"/>
                <w:b/>
                <w:color w:val="C00000"/>
                <w:lang w:val="fr-FR"/>
              </w:rPr>
            </w:pPr>
            <w:r w:rsidRPr="00C552E6">
              <w:rPr>
                <w:rFonts w:ascii="Cambria" w:hAnsi="Cambria"/>
                <w:b/>
                <w:color w:val="C00000"/>
                <w:lang w:val="fr-FR"/>
              </w:rPr>
              <w:t>9</w:t>
            </w:r>
          </w:p>
        </w:tc>
        <w:tc>
          <w:tcPr>
            <w:tcW w:w="9762" w:type="dxa"/>
            <w:shd w:val="clear" w:color="auto" w:fill="auto"/>
          </w:tcPr>
          <w:p w14:paraId="5414635B" w14:textId="0883132C" w:rsidR="00C552E6" w:rsidRDefault="00C552E6" w:rsidP="00AD5DD7">
            <w:pPr>
              <w:rPr>
                <w:rFonts w:ascii="Cambria" w:hAnsi="Cambria"/>
                <w:b/>
                <w:color w:val="003366"/>
                <w:lang w:val="fr-FR"/>
              </w:rPr>
            </w:pPr>
            <w:r w:rsidRPr="00C552E6">
              <w:rPr>
                <w:rFonts w:ascii="Cambria" w:hAnsi="Cambria"/>
                <w:b/>
                <w:color w:val="003366"/>
                <w:lang w:val="fr-FR"/>
              </w:rPr>
              <w:t xml:space="preserve">ANNEXES : </w:t>
            </w:r>
          </w:p>
          <w:p w14:paraId="51683ED0" w14:textId="29096DB6" w:rsidR="00E36203" w:rsidRPr="00C552E6" w:rsidRDefault="00E36203" w:rsidP="00AD5DD7">
            <w:pPr>
              <w:rPr>
                <w:rFonts w:ascii="Cambria" w:hAnsi="Cambria"/>
                <w:b/>
                <w:color w:val="003366"/>
                <w:lang w:val="fr-FR"/>
              </w:rPr>
            </w:pPr>
          </w:p>
        </w:tc>
      </w:tr>
    </w:tbl>
    <w:p w14:paraId="4D54B38A" w14:textId="47DFAA92" w:rsidR="00747FEE" w:rsidRPr="00747FEE" w:rsidRDefault="00747FEE" w:rsidP="00A167E9">
      <w:pPr>
        <w:rPr>
          <w:sz w:val="24"/>
          <w:szCs w:val="24"/>
          <w:lang w:val="fr-FR"/>
        </w:rPr>
      </w:pPr>
    </w:p>
    <w:sectPr w:rsidR="00747FEE" w:rsidRPr="00747FEE" w:rsidSect="00255E8F">
      <w:headerReference w:type="default" r:id="rId12"/>
      <w:footerReference w:type="default" r:id="rId13"/>
      <w:pgSz w:w="11906" w:h="16838" w:code="9"/>
      <w:pgMar w:top="425" w:right="1134" w:bottom="1134" w:left="1134" w:header="567" w:footer="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CACD" w14:textId="77777777" w:rsidR="003163EC" w:rsidRDefault="003163EC">
      <w:r>
        <w:separator/>
      </w:r>
    </w:p>
  </w:endnote>
  <w:endnote w:type="continuationSeparator" w:id="0">
    <w:p w14:paraId="528177F7" w14:textId="77777777" w:rsidR="003163EC" w:rsidRDefault="0031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
    <w:altName w:val="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Layout w:type="fixed"/>
      <w:tblLook w:val="04A0" w:firstRow="1" w:lastRow="0" w:firstColumn="1" w:lastColumn="0" w:noHBand="0" w:noVBand="1"/>
    </w:tblPr>
    <w:tblGrid>
      <w:gridCol w:w="6204"/>
      <w:gridCol w:w="1275"/>
      <w:gridCol w:w="1418"/>
      <w:gridCol w:w="850"/>
    </w:tblGrid>
    <w:tr w:rsidR="00C84E70" w:rsidRPr="00070641" w14:paraId="4BCFACF3" w14:textId="77777777" w:rsidTr="00255E8F">
      <w:tc>
        <w:tcPr>
          <w:tcW w:w="6204" w:type="dxa"/>
          <w:shd w:val="clear" w:color="auto" w:fill="auto"/>
        </w:tcPr>
        <w:p w14:paraId="721324A9" w14:textId="77777777" w:rsidR="00C84E70" w:rsidRDefault="00C84E70" w:rsidP="00700F8B">
          <w:pPr>
            <w:rPr>
              <w:noProof/>
            </w:rPr>
          </w:pPr>
          <w:r>
            <w:rPr>
              <w:noProof/>
            </w:rPr>
            <w:drawing>
              <wp:inline distT="0" distB="0" distL="0" distR="0" wp14:anchorId="70F47B73" wp14:editId="6E30D27A">
                <wp:extent cx="802640" cy="538480"/>
                <wp:effectExtent l="0" t="0" r="10160" b="0"/>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538480"/>
                        </a:xfrm>
                        <a:prstGeom prst="rect">
                          <a:avLst/>
                        </a:prstGeom>
                        <a:noFill/>
                        <a:ln>
                          <a:noFill/>
                        </a:ln>
                      </pic:spPr>
                    </pic:pic>
                  </a:graphicData>
                </a:graphic>
              </wp:inline>
            </w:drawing>
          </w:r>
        </w:p>
        <w:p w14:paraId="5644705A" w14:textId="77777777" w:rsidR="00054499" w:rsidRDefault="00B04580" w:rsidP="00700F8B">
          <w:pPr>
            <w:rPr>
              <w:rFonts w:ascii="Cambria" w:hAnsi="Cambria"/>
              <w:sz w:val="12"/>
              <w:szCs w:val="12"/>
              <w:lang w:val="fr-FR"/>
            </w:rPr>
          </w:pPr>
          <w:r w:rsidRPr="00B04580">
            <w:rPr>
              <w:rFonts w:ascii="Cambria" w:hAnsi="Cambria"/>
              <w:sz w:val="12"/>
              <w:szCs w:val="12"/>
              <w:lang w:val="fr-FR"/>
            </w:rPr>
            <w:t xml:space="preserve">Programme cofinancé par </w:t>
          </w:r>
        </w:p>
        <w:p w14:paraId="637248CD" w14:textId="1A972089" w:rsidR="00C84E70" w:rsidRPr="00B04580" w:rsidRDefault="00B04580" w:rsidP="00700F8B">
          <w:pPr>
            <w:rPr>
              <w:rFonts w:ascii="Cambria" w:hAnsi="Cambria"/>
              <w:sz w:val="12"/>
              <w:szCs w:val="12"/>
              <w:lang w:val="fr-FR"/>
            </w:rPr>
          </w:pPr>
          <w:proofErr w:type="gramStart"/>
          <w:r w:rsidRPr="00B04580">
            <w:rPr>
              <w:rFonts w:ascii="Cambria" w:hAnsi="Cambria"/>
              <w:sz w:val="12"/>
              <w:szCs w:val="12"/>
              <w:lang w:val="fr-FR"/>
            </w:rPr>
            <w:t>l’</w:t>
          </w:r>
          <w:r w:rsidRPr="00B04580">
            <w:rPr>
              <w:rFonts w:ascii="Cambria" w:hAnsi="Cambria"/>
              <w:b/>
              <w:sz w:val="12"/>
              <w:szCs w:val="12"/>
              <w:lang w:val="fr-FR"/>
            </w:rPr>
            <w:t>Union</w:t>
          </w:r>
          <w:proofErr w:type="gramEnd"/>
          <w:r w:rsidRPr="00B04580">
            <w:rPr>
              <w:rFonts w:ascii="Cambria" w:hAnsi="Cambria"/>
              <w:b/>
              <w:sz w:val="12"/>
              <w:szCs w:val="12"/>
              <w:lang w:val="fr-FR"/>
            </w:rPr>
            <w:t xml:space="preserve"> Européenne</w:t>
          </w:r>
          <w:r w:rsidRPr="00B04580">
            <w:rPr>
              <w:rFonts w:ascii="Cambria" w:hAnsi="Cambria"/>
              <w:sz w:val="12"/>
              <w:szCs w:val="12"/>
              <w:lang w:val="fr-FR"/>
            </w:rPr>
            <w:t xml:space="preserve"> </w:t>
          </w:r>
          <w:r w:rsidR="00C84E70" w:rsidRPr="00B04580">
            <w:rPr>
              <w:rFonts w:ascii="Cambria" w:hAnsi="Cambria"/>
              <w:sz w:val="12"/>
              <w:szCs w:val="12"/>
              <w:lang w:val="fr-FR"/>
            </w:rPr>
            <w:t xml:space="preserve"> </w:t>
          </w:r>
        </w:p>
      </w:tc>
      <w:tc>
        <w:tcPr>
          <w:tcW w:w="1275" w:type="dxa"/>
          <w:shd w:val="clear" w:color="auto" w:fill="auto"/>
        </w:tcPr>
        <w:p w14:paraId="325FBF68" w14:textId="36DEDB45" w:rsidR="00C84E70" w:rsidRPr="00070641" w:rsidRDefault="00255E8F" w:rsidP="00255E8F">
          <w:pPr>
            <w:jc w:val="right"/>
            <w:rPr>
              <w:rFonts w:ascii="Cambria" w:hAnsi="Cambria"/>
              <w:sz w:val="18"/>
              <w:szCs w:val="18"/>
            </w:rPr>
          </w:pPr>
          <w:r w:rsidRPr="00255E8F">
            <w:rPr>
              <w:rFonts w:ascii="Calibri" w:eastAsia="Calibri" w:hAnsi="Calibri"/>
              <w:noProof/>
              <w:sz w:val="22"/>
              <w:szCs w:val="22"/>
            </w:rPr>
            <w:drawing>
              <wp:inline distT="0" distB="0" distL="0" distR="0" wp14:anchorId="1E8EC261" wp14:editId="6E3C0359">
                <wp:extent cx="541020" cy="607372"/>
                <wp:effectExtent l="0" t="0" r="0" b="2540"/>
                <wp:docPr id="8" name="Immagine 8" descr="M:\2014-2020\17_COMUNICAZION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2014-2020\17_COMUNICAZIONE\downloa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438" cy="610087"/>
                        </a:xfrm>
                        <a:prstGeom prst="rect">
                          <a:avLst/>
                        </a:prstGeom>
                        <a:noFill/>
                        <a:ln>
                          <a:noFill/>
                        </a:ln>
                      </pic:spPr>
                    </pic:pic>
                  </a:graphicData>
                </a:graphic>
              </wp:inline>
            </w:drawing>
          </w:r>
        </w:p>
      </w:tc>
      <w:tc>
        <w:tcPr>
          <w:tcW w:w="1418" w:type="dxa"/>
          <w:shd w:val="clear" w:color="auto" w:fill="auto"/>
        </w:tcPr>
        <w:p w14:paraId="1E3ED7F1" w14:textId="77777777" w:rsidR="00C84E70" w:rsidRPr="00070641" w:rsidRDefault="00C84E70" w:rsidP="00700F8B">
          <w:pPr>
            <w:rPr>
              <w:rFonts w:ascii="Cambria" w:hAnsi="Cambria"/>
              <w:sz w:val="18"/>
              <w:szCs w:val="18"/>
            </w:rPr>
          </w:pPr>
          <w:r>
            <w:rPr>
              <w:noProof/>
            </w:rPr>
            <w:drawing>
              <wp:inline distT="0" distB="0" distL="0" distR="0" wp14:anchorId="6F1F5811" wp14:editId="208272D9">
                <wp:extent cx="812800" cy="538480"/>
                <wp:effectExtent l="0" t="0" r="0" b="0"/>
                <wp:docPr id="3"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2800" cy="538480"/>
                        </a:xfrm>
                        <a:prstGeom prst="rect">
                          <a:avLst/>
                        </a:prstGeom>
                        <a:noFill/>
                        <a:ln>
                          <a:noFill/>
                        </a:ln>
                      </pic:spPr>
                    </pic:pic>
                  </a:graphicData>
                </a:graphic>
              </wp:inline>
            </w:drawing>
          </w:r>
        </w:p>
      </w:tc>
      <w:tc>
        <w:tcPr>
          <w:tcW w:w="850" w:type="dxa"/>
          <w:shd w:val="clear" w:color="auto" w:fill="auto"/>
        </w:tcPr>
        <w:p w14:paraId="6BEF0640" w14:textId="77777777" w:rsidR="00C84E70" w:rsidRPr="00070641" w:rsidRDefault="00C84E70" w:rsidP="00700F8B">
          <w:pPr>
            <w:rPr>
              <w:rFonts w:ascii="Cambria" w:hAnsi="Cambria"/>
              <w:sz w:val="18"/>
              <w:szCs w:val="18"/>
            </w:rPr>
          </w:pPr>
          <w:r>
            <w:rPr>
              <w:noProof/>
            </w:rPr>
            <w:drawing>
              <wp:inline distT="0" distB="0" distL="0" distR="0" wp14:anchorId="477CAD3F" wp14:editId="150F2F7E">
                <wp:extent cx="416560" cy="538480"/>
                <wp:effectExtent l="0" t="0" r="0" b="0"/>
                <wp:docPr id="4"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560" cy="538480"/>
                        </a:xfrm>
                        <a:prstGeom prst="rect">
                          <a:avLst/>
                        </a:prstGeom>
                        <a:noFill/>
                        <a:ln>
                          <a:noFill/>
                        </a:ln>
                      </pic:spPr>
                    </pic:pic>
                  </a:graphicData>
                </a:graphic>
              </wp:inline>
            </w:drawing>
          </w:r>
        </w:p>
      </w:tc>
    </w:tr>
  </w:tbl>
  <w:p w14:paraId="792ACF19" w14:textId="77777777" w:rsidR="00C84E70" w:rsidRPr="00DC2AAA" w:rsidRDefault="00C84E70" w:rsidP="00DC2AAA">
    <w:pPr>
      <w:pStyle w:val="Pieddepage"/>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8524" w14:textId="77777777" w:rsidR="003163EC" w:rsidRDefault="003163EC">
      <w:r>
        <w:separator/>
      </w:r>
    </w:p>
  </w:footnote>
  <w:footnote w:type="continuationSeparator" w:id="0">
    <w:p w14:paraId="399CCA37" w14:textId="77777777" w:rsidR="003163EC" w:rsidRDefault="0031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08"/>
    </w:tblGrid>
    <w:tr w:rsidR="0002091A" w:rsidRPr="0002091A" w14:paraId="5E79B792" w14:textId="77777777" w:rsidTr="00385A8F">
      <w:tc>
        <w:tcPr>
          <w:tcW w:w="4889" w:type="dxa"/>
        </w:tcPr>
        <w:p w14:paraId="41FCE232" w14:textId="77777777" w:rsidR="0002091A" w:rsidRPr="0002091A" w:rsidRDefault="0002091A" w:rsidP="0002091A">
          <w:pPr>
            <w:jc w:val="both"/>
            <w:rPr>
              <w:b/>
              <w:sz w:val="24"/>
              <w:lang w:val="fr-FR"/>
            </w:rPr>
          </w:pPr>
          <w:r w:rsidRPr="0002091A">
            <w:rPr>
              <w:b/>
              <w:noProof/>
              <w:sz w:val="24"/>
            </w:rPr>
            <w:drawing>
              <wp:inline distT="0" distB="0" distL="0" distR="0" wp14:anchorId="7E843C78" wp14:editId="3210BF08">
                <wp:extent cx="1941892" cy="971550"/>
                <wp:effectExtent l="0" t="0" r="127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contornato senza an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7648" cy="989439"/>
                        </a:xfrm>
                        <a:prstGeom prst="rect">
                          <a:avLst/>
                        </a:prstGeom>
                      </pic:spPr>
                    </pic:pic>
                  </a:graphicData>
                </a:graphic>
              </wp:inline>
            </w:drawing>
          </w:r>
        </w:p>
      </w:tc>
      <w:tc>
        <w:tcPr>
          <w:tcW w:w="4889" w:type="dxa"/>
        </w:tcPr>
        <w:p w14:paraId="1D7E64D1" w14:textId="77777777" w:rsidR="0002091A" w:rsidRPr="00F7649B" w:rsidRDefault="0002091A" w:rsidP="0002091A">
          <w:pPr>
            <w:tabs>
              <w:tab w:val="left" w:pos="7081"/>
            </w:tabs>
            <w:ind w:left="214"/>
            <w:jc w:val="both"/>
            <w:rPr>
              <w:rFonts w:asciiTheme="minorHAnsi" w:hAnsiTheme="minorHAnsi"/>
              <w:b/>
              <w:bCs/>
              <w:i/>
              <w:iCs/>
              <w:color w:val="4F81BD"/>
              <w:sz w:val="24"/>
              <w:szCs w:val="24"/>
              <w:lang w:val="fr-FR" w:eastAsia="ar-SA"/>
            </w:rPr>
          </w:pPr>
          <w:r w:rsidRPr="00F7649B">
            <w:rPr>
              <w:rFonts w:asciiTheme="minorHAnsi" w:hAnsiTheme="minorHAnsi"/>
              <w:b/>
              <w:bCs/>
              <w:i/>
              <w:iCs/>
              <w:color w:val="4F81BD"/>
              <w:sz w:val="24"/>
              <w:szCs w:val="24"/>
              <w:lang w:val="fr-FR" w:eastAsia="ar-SA"/>
            </w:rPr>
            <w:t>PROGRAMME IEV DE COOPERATION TRANSFRONTALIERE ITALIE TUNISIE</w:t>
          </w:r>
        </w:p>
        <w:p w14:paraId="14EE78CD" w14:textId="77777777" w:rsidR="0002091A" w:rsidRPr="00F7649B" w:rsidRDefault="0002091A" w:rsidP="0002091A">
          <w:pPr>
            <w:tabs>
              <w:tab w:val="left" w:pos="7081"/>
            </w:tabs>
            <w:ind w:left="214"/>
            <w:jc w:val="both"/>
            <w:rPr>
              <w:rFonts w:asciiTheme="minorHAnsi" w:hAnsiTheme="minorHAnsi"/>
              <w:b/>
              <w:bCs/>
              <w:i/>
              <w:iCs/>
              <w:color w:val="4F81BD"/>
              <w:sz w:val="24"/>
              <w:szCs w:val="24"/>
              <w:lang w:val="fr-FR" w:eastAsia="ar-SA"/>
            </w:rPr>
          </w:pPr>
          <w:r w:rsidRPr="00F7649B">
            <w:rPr>
              <w:rFonts w:asciiTheme="minorHAnsi" w:hAnsiTheme="minorHAnsi"/>
              <w:b/>
              <w:bCs/>
              <w:i/>
              <w:iCs/>
              <w:color w:val="4F81BD"/>
              <w:sz w:val="24"/>
              <w:szCs w:val="24"/>
              <w:lang w:val="fr-FR" w:eastAsia="ar-SA"/>
            </w:rPr>
            <w:t>2014-2020</w:t>
          </w:r>
        </w:p>
        <w:p w14:paraId="711219EE" w14:textId="0468AEA5" w:rsidR="0002091A" w:rsidRPr="0002091A" w:rsidRDefault="0002091A" w:rsidP="0002091A">
          <w:pPr>
            <w:ind w:left="986"/>
            <w:jc w:val="both"/>
            <w:rPr>
              <w:rFonts w:ascii="Trebuchet MS" w:hAnsi="Trebuchet MS"/>
              <w:b/>
              <w:bCs/>
              <w:i/>
              <w:iCs/>
              <w:color w:val="4F81BD"/>
              <w:sz w:val="32"/>
              <w:szCs w:val="32"/>
              <w:lang w:val="fr-FR"/>
            </w:rPr>
          </w:pPr>
          <w:r w:rsidRPr="0002091A">
            <w:rPr>
              <w:rFonts w:ascii="Trebuchet MS" w:hAnsi="Trebuchet MS"/>
              <w:noProof/>
            </w:rPr>
            <mc:AlternateContent>
              <mc:Choice Requires="wps">
                <w:drawing>
                  <wp:anchor distT="0" distB="0" distL="114300" distR="114300" simplePos="0" relativeHeight="251659264" behindDoc="1" locked="0" layoutInCell="1" allowOverlap="1" wp14:anchorId="477D5E10" wp14:editId="2F8E6295">
                    <wp:simplePos x="0" y="0"/>
                    <wp:positionH relativeFrom="column">
                      <wp:posOffset>128270</wp:posOffset>
                    </wp:positionH>
                    <wp:positionV relativeFrom="paragraph">
                      <wp:posOffset>93980</wp:posOffset>
                    </wp:positionV>
                    <wp:extent cx="2714625" cy="0"/>
                    <wp:effectExtent l="0" t="0" r="9525"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line">
                              <a:avLst/>
                            </a:prstGeom>
                            <a:noFill/>
                            <a:ln w="9360">
                              <a:solidFill>
                                <a:srgbClr val="3333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4678430" id="Connettore 1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7.4pt" to="223.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" strokecolor="#339" strokeweight=".26mm">
                    <v:stroke joinstyle="miter"/>
                  </v:line>
                </w:pict>
              </mc:Fallback>
            </mc:AlternateContent>
          </w:r>
        </w:p>
      </w:tc>
    </w:tr>
  </w:tbl>
  <w:p w14:paraId="26CF900F" w14:textId="24965255" w:rsidR="00255E8F" w:rsidRDefault="00255E8F" w:rsidP="00255E8F">
    <w:pPr>
      <w:pStyle w:val="En-tte"/>
      <w:jc w:val="center"/>
    </w:pPr>
  </w:p>
  <w:p w14:paraId="1A7A803E" w14:textId="510A7AB7" w:rsidR="00C84E70" w:rsidRPr="00255E8F" w:rsidRDefault="00C84E70" w:rsidP="00255E8F">
    <w:pPr>
      <w:pStyle w:val="Pieddepage"/>
      <w:tabs>
        <w:tab w:val="clear" w:pos="4819"/>
        <w:tab w:val="clear" w:pos="9638"/>
      </w:tabs>
      <w:rPr>
        <w:rFonts w:ascii="Times" w:hAnsi="Times"/>
        <w:color w:val="808080"/>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ECF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AF016F"/>
    <w:multiLevelType w:val="hybridMultilevel"/>
    <w:tmpl w:val="6FE40E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BA7411"/>
    <w:multiLevelType w:val="hybridMultilevel"/>
    <w:tmpl w:val="239C6C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2E317F"/>
    <w:multiLevelType w:val="hybridMultilevel"/>
    <w:tmpl w:val="9594E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F290B"/>
    <w:multiLevelType w:val="hybridMultilevel"/>
    <w:tmpl w:val="7E54C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B8462C"/>
    <w:multiLevelType w:val="hybridMultilevel"/>
    <w:tmpl w:val="0B8EB60E"/>
    <w:lvl w:ilvl="0" w:tplc="0C46539C">
      <w:start w:val="1"/>
      <w:numFmt w:val="lowerLetter"/>
      <w:lvlText w:val="%1)"/>
      <w:lvlJc w:val="left"/>
      <w:pPr>
        <w:tabs>
          <w:tab w:val="num" w:pos="720"/>
        </w:tabs>
        <w:ind w:left="720" w:hanging="360"/>
      </w:pPr>
      <w:rPr>
        <w:rFonts w:ascii="Times New Roman" w:eastAsia="Times New Roman" w:hAnsi="Times New Roman" w:cs="Times New Roman"/>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8E16AC"/>
    <w:multiLevelType w:val="hybridMultilevel"/>
    <w:tmpl w:val="DE1690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FC66D7"/>
    <w:multiLevelType w:val="hybridMultilevel"/>
    <w:tmpl w:val="1B9EF4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2A75730"/>
    <w:multiLevelType w:val="hybridMultilevel"/>
    <w:tmpl w:val="008EA9C8"/>
    <w:lvl w:ilvl="0" w:tplc="970C4BA8">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5ED5B46"/>
    <w:multiLevelType w:val="hybridMultilevel"/>
    <w:tmpl w:val="A4DE77C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3B6EC6"/>
    <w:multiLevelType w:val="multilevel"/>
    <w:tmpl w:val="D9507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E879AB"/>
    <w:multiLevelType w:val="hybridMultilevel"/>
    <w:tmpl w:val="BF2EE582"/>
    <w:lvl w:ilvl="0" w:tplc="E98C54EC">
      <w:start w:val="1"/>
      <w:numFmt w:val="bullet"/>
      <w:lvlText w:val=""/>
      <w:lvlJc w:val="left"/>
      <w:pPr>
        <w:ind w:left="1428" w:hanging="360"/>
      </w:pPr>
      <w:rPr>
        <w:rFonts w:ascii="Symbol" w:hAnsi="Symbol" w:hint="default"/>
        <w:spacing w:val="-2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1B914C98"/>
    <w:multiLevelType w:val="multilevel"/>
    <w:tmpl w:val="9FECCB3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E926B65"/>
    <w:multiLevelType w:val="multilevel"/>
    <w:tmpl w:val="898C5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00763A4"/>
    <w:multiLevelType w:val="hybridMultilevel"/>
    <w:tmpl w:val="88FCD1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B819AE"/>
    <w:multiLevelType w:val="multilevel"/>
    <w:tmpl w:val="B9CC5AC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6E27FA"/>
    <w:multiLevelType w:val="hybridMultilevel"/>
    <w:tmpl w:val="9EE89800"/>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10B3783"/>
    <w:multiLevelType w:val="hybridMultilevel"/>
    <w:tmpl w:val="C5F4C8B8"/>
    <w:lvl w:ilvl="0" w:tplc="04100003">
      <w:start w:val="1"/>
      <w:numFmt w:val="bullet"/>
      <w:lvlText w:val="o"/>
      <w:lvlJc w:val="left"/>
      <w:pPr>
        <w:ind w:left="2149" w:hanging="360"/>
      </w:pPr>
      <w:rPr>
        <w:rFonts w:ascii="Courier New" w:hAnsi="Courier New" w:cs="Courier New" w:hint="default"/>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9" w15:restartNumberingAfterBreak="0">
    <w:nsid w:val="37575277"/>
    <w:multiLevelType w:val="hybridMultilevel"/>
    <w:tmpl w:val="93D8331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75A2564"/>
    <w:multiLevelType w:val="multilevel"/>
    <w:tmpl w:val="56FA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511FF0"/>
    <w:multiLevelType w:val="multilevel"/>
    <w:tmpl w:val="E5BE4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FB6DC5"/>
    <w:multiLevelType w:val="hybridMultilevel"/>
    <w:tmpl w:val="D1180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E22353"/>
    <w:multiLevelType w:val="hybridMultilevel"/>
    <w:tmpl w:val="E1424DF8"/>
    <w:lvl w:ilvl="0" w:tplc="0409000F">
      <w:start w:val="1"/>
      <w:numFmt w:val="decimal"/>
      <w:lvlText w:val="%1."/>
      <w:lvlJc w:val="left"/>
      <w:pPr>
        <w:ind w:left="1428" w:hanging="360"/>
      </w:pPr>
      <w:rPr>
        <w:rFont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4" w15:restartNumberingAfterBreak="0">
    <w:nsid w:val="48F17C28"/>
    <w:multiLevelType w:val="hybridMultilevel"/>
    <w:tmpl w:val="D320EBE6"/>
    <w:lvl w:ilvl="0" w:tplc="7A0EE7B6">
      <w:start w:val="5"/>
      <w:numFmt w:val="bullet"/>
      <w:lvlText w:val="-"/>
      <w:lvlJc w:val="left"/>
      <w:pPr>
        <w:tabs>
          <w:tab w:val="num" w:pos="1068"/>
        </w:tabs>
        <w:ind w:left="1068" w:hanging="360"/>
      </w:pPr>
      <w:rPr>
        <w:rFonts w:ascii="Calibri" w:eastAsia="Times New Roman" w:hAnsi="Calibri"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495D33F7"/>
    <w:multiLevelType w:val="hybridMultilevel"/>
    <w:tmpl w:val="76CA8280"/>
    <w:lvl w:ilvl="0" w:tplc="0410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4DBD1FBB"/>
    <w:multiLevelType w:val="hybridMultilevel"/>
    <w:tmpl w:val="FA1CC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3F6F01"/>
    <w:multiLevelType w:val="hybridMultilevel"/>
    <w:tmpl w:val="6520FF94"/>
    <w:lvl w:ilvl="0" w:tplc="9E6E7A8A">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15">
      <w:start w:val="1"/>
      <w:numFmt w:val="upperLetter"/>
      <w:lvlText w:val="%4."/>
      <w:lvlJc w:val="left"/>
      <w:pPr>
        <w:tabs>
          <w:tab w:val="num" w:pos="2880"/>
        </w:tabs>
        <w:ind w:left="2880" w:hanging="360"/>
      </w:pPr>
      <w:rPr>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CB60E65"/>
    <w:multiLevelType w:val="hybridMultilevel"/>
    <w:tmpl w:val="B2DC4FD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D2101FA"/>
    <w:multiLevelType w:val="hybridMultilevel"/>
    <w:tmpl w:val="09429010"/>
    <w:lvl w:ilvl="0" w:tplc="0C46539C">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E7758A8"/>
    <w:multiLevelType w:val="hybridMultilevel"/>
    <w:tmpl w:val="DCF64F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4A2761"/>
    <w:multiLevelType w:val="multilevel"/>
    <w:tmpl w:val="C52E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7E2C02"/>
    <w:multiLevelType w:val="multilevel"/>
    <w:tmpl w:val="E1980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8D32820"/>
    <w:multiLevelType w:val="hybridMultilevel"/>
    <w:tmpl w:val="3FB803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360496"/>
    <w:multiLevelType w:val="hybridMultilevel"/>
    <w:tmpl w:val="18F60276"/>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5" w15:restartNumberingAfterBreak="0">
    <w:nsid w:val="6F4B5962"/>
    <w:multiLevelType w:val="hybridMultilevel"/>
    <w:tmpl w:val="7BBECE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26856CD"/>
    <w:multiLevelType w:val="hybridMultilevel"/>
    <w:tmpl w:val="CE7275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4094F30"/>
    <w:multiLevelType w:val="hybridMultilevel"/>
    <w:tmpl w:val="5C1AD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55D3E96"/>
    <w:multiLevelType w:val="hybridMultilevel"/>
    <w:tmpl w:val="6340102E"/>
    <w:lvl w:ilvl="0" w:tplc="E98C54EC">
      <w:start w:val="1"/>
      <w:numFmt w:val="bullet"/>
      <w:lvlText w:val=""/>
      <w:lvlJc w:val="left"/>
      <w:pPr>
        <w:ind w:left="1429" w:hanging="360"/>
      </w:pPr>
      <w:rPr>
        <w:rFonts w:ascii="Symbol" w:hAnsi="Symbol" w:hint="default"/>
        <w:spacing w:val="-2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9" w15:restartNumberingAfterBreak="0">
    <w:nsid w:val="759E0137"/>
    <w:multiLevelType w:val="hybridMultilevel"/>
    <w:tmpl w:val="559A59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FBB0328"/>
    <w:multiLevelType w:val="hybridMultilevel"/>
    <w:tmpl w:val="AE90495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16cid:durableId="1864201854">
    <w:abstractNumId w:val="19"/>
  </w:num>
  <w:num w:numId="2" w16cid:durableId="99576756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7682875">
    <w:abstractNumId w:val="2"/>
  </w:num>
  <w:num w:numId="4" w16cid:durableId="1287392110">
    <w:abstractNumId w:val="15"/>
  </w:num>
  <w:num w:numId="5" w16cid:durableId="1274049326">
    <w:abstractNumId w:val="9"/>
  </w:num>
  <w:num w:numId="6" w16cid:durableId="533034268">
    <w:abstractNumId w:val="3"/>
  </w:num>
  <w:num w:numId="7" w16cid:durableId="957837824">
    <w:abstractNumId w:val="14"/>
  </w:num>
  <w:num w:numId="8" w16cid:durableId="1910726227">
    <w:abstractNumId w:val="40"/>
  </w:num>
  <w:num w:numId="9" w16cid:durableId="663364238">
    <w:abstractNumId w:val="0"/>
  </w:num>
  <w:num w:numId="10" w16cid:durableId="562301130">
    <w:abstractNumId w:val="23"/>
  </w:num>
  <w:num w:numId="11" w16cid:durableId="245917098">
    <w:abstractNumId w:val="24"/>
  </w:num>
  <w:num w:numId="12" w16cid:durableId="1542673235">
    <w:abstractNumId w:val="25"/>
  </w:num>
  <w:num w:numId="13" w16cid:durableId="665479854">
    <w:abstractNumId w:val="6"/>
  </w:num>
  <w:num w:numId="14" w16cid:durableId="975452781">
    <w:abstractNumId w:val="27"/>
  </w:num>
  <w:num w:numId="15" w16cid:durableId="244536197">
    <w:abstractNumId w:val="30"/>
  </w:num>
  <w:num w:numId="16" w16cid:durableId="498621218">
    <w:abstractNumId w:val="29"/>
  </w:num>
  <w:num w:numId="17" w16cid:durableId="2070612600">
    <w:abstractNumId w:val="17"/>
  </w:num>
  <w:num w:numId="18" w16cid:durableId="323516441">
    <w:abstractNumId w:val="16"/>
  </w:num>
  <w:num w:numId="19" w16cid:durableId="1238324800">
    <w:abstractNumId w:val="13"/>
  </w:num>
  <w:num w:numId="20" w16cid:durableId="43457783">
    <w:abstractNumId w:val="20"/>
  </w:num>
  <w:num w:numId="21" w16cid:durableId="422410642">
    <w:abstractNumId w:val="4"/>
  </w:num>
  <w:num w:numId="22" w16cid:durableId="1771316893">
    <w:abstractNumId w:val="33"/>
  </w:num>
  <w:num w:numId="23" w16cid:durableId="1557740465">
    <w:abstractNumId w:val="37"/>
  </w:num>
  <w:num w:numId="24" w16cid:durableId="797063371">
    <w:abstractNumId w:val="12"/>
  </w:num>
  <w:num w:numId="25" w16cid:durableId="583028477">
    <w:abstractNumId w:val="38"/>
  </w:num>
  <w:num w:numId="26" w16cid:durableId="1492061554">
    <w:abstractNumId w:val="11"/>
  </w:num>
  <w:num w:numId="27" w16cid:durableId="1603952719">
    <w:abstractNumId w:val="21"/>
  </w:num>
  <w:num w:numId="28" w16cid:durableId="2032680323">
    <w:abstractNumId w:val="18"/>
  </w:num>
  <w:num w:numId="29" w16cid:durableId="1591086202">
    <w:abstractNumId w:val="1"/>
  </w:num>
  <w:num w:numId="30" w16cid:durableId="1307705816">
    <w:abstractNumId w:val="36"/>
  </w:num>
  <w:num w:numId="31" w16cid:durableId="46104067">
    <w:abstractNumId w:val="26"/>
  </w:num>
  <w:num w:numId="32" w16cid:durableId="205534537">
    <w:abstractNumId w:val="7"/>
  </w:num>
  <w:num w:numId="33" w16cid:durableId="277032799">
    <w:abstractNumId w:val="39"/>
  </w:num>
  <w:num w:numId="34" w16cid:durableId="1807625106">
    <w:abstractNumId w:val="31"/>
  </w:num>
  <w:num w:numId="35" w16cid:durableId="1508131112">
    <w:abstractNumId w:val="28"/>
  </w:num>
  <w:num w:numId="36" w16cid:durableId="55979964">
    <w:abstractNumId w:val="35"/>
  </w:num>
  <w:num w:numId="37" w16cid:durableId="1338078034">
    <w:abstractNumId w:val="22"/>
  </w:num>
  <w:num w:numId="38" w16cid:durableId="1163158097">
    <w:abstractNumId w:val="5"/>
  </w:num>
  <w:num w:numId="39" w16cid:durableId="794566083">
    <w:abstractNumId w:val="34"/>
  </w:num>
  <w:num w:numId="40" w16cid:durableId="1600068152">
    <w:abstractNumId w:val="10"/>
  </w:num>
  <w:num w:numId="41" w16cid:durableId="17288456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90"/>
    <w:rsid w:val="0000170A"/>
    <w:rsid w:val="0000287B"/>
    <w:rsid w:val="00007B54"/>
    <w:rsid w:val="000104AA"/>
    <w:rsid w:val="000132F8"/>
    <w:rsid w:val="00015548"/>
    <w:rsid w:val="0001638E"/>
    <w:rsid w:val="00017C94"/>
    <w:rsid w:val="0002091A"/>
    <w:rsid w:val="00022158"/>
    <w:rsid w:val="00023440"/>
    <w:rsid w:val="00025133"/>
    <w:rsid w:val="00025CAF"/>
    <w:rsid w:val="00027159"/>
    <w:rsid w:val="00027397"/>
    <w:rsid w:val="000274BF"/>
    <w:rsid w:val="00034E9E"/>
    <w:rsid w:val="000352BE"/>
    <w:rsid w:val="00041533"/>
    <w:rsid w:val="00043E99"/>
    <w:rsid w:val="00047A1E"/>
    <w:rsid w:val="0005240A"/>
    <w:rsid w:val="00052A4F"/>
    <w:rsid w:val="00054499"/>
    <w:rsid w:val="00057A87"/>
    <w:rsid w:val="00057ECF"/>
    <w:rsid w:val="00057EF7"/>
    <w:rsid w:val="0006177A"/>
    <w:rsid w:val="00062FF6"/>
    <w:rsid w:val="0006757A"/>
    <w:rsid w:val="00070641"/>
    <w:rsid w:val="0007113A"/>
    <w:rsid w:val="000726AC"/>
    <w:rsid w:val="0007394F"/>
    <w:rsid w:val="000755FE"/>
    <w:rsid w:val="000756FD"/>
    <w:rsid w:val="00075AF7"/>
    <w:rsid w:val="00084F21"/>
    <w:rsid w:val="000855E0"/>
    <w:rsid w:val="00087062"/>
    <w:rsid w:val="000922B1"/>
    <w:rsid w:val="0009505A"/>
    <w:rsid w:val="000A0393"/>
    <w:rsid w:val="000A0AC5"/>
    <w:rsid w:val="000A4380"/>
    <w:rsid w:val="000A51A3"/>
    <w:rsid w:val="000A6693"/>
    <w:rsid w:val="000A7C7E"/>
    <w:rsid w:val="000B47A5"/>
    <w:rsid w:val="000B5132"/>
    <w:rsid w:val="000B5629"/>
    <w:rsid w:val="000B644E"/>
    <w:rsid w:val="000B7DA6"/>
    <w:rsid w:val="000C1292"/>
    <w:rsid w:val="000D215C"/>
    <w:rsid w:val="000D3C6F"/>
    <w:rsid w:val="000D43E8"/>
    <w:rsid w:val="000D47AA"/>
    <w:rsid w:val="000D6402"/>
    <w:rsid w:val="000D7C4A"/>
    <w:rsid w:val="000E0AA1"/>
    <w:rsid w:val="000E259E"/>
    <w:rsid w:val="000E41DC"/>
    <w:rsid w:val="000E4278"/>
    <w:rsid w:val="000E439A"/>
    <w:rsid w:val="000E4D0A"/>
    <w:rsid w:val="000E5567"/>
    <w:rsid w:val="000E6E1B"/>
    <w:rsid w:val="000F0473"/>
    <w:rsid w:val="000F1859"/>
    <w:rsid w:val="000F402D"/>
    <w:rsid w:val="000F60E8"/>
    <w:rsid w:val="001026F0"/>
    <w:rsid w:val="00102DF8"/>
    <w:rsid w:val="00104EAA"/>
    <w:rsid w:val="00105BB0"/>
    <w:rsid w:val="0011118A"/>
    <w:rsid w:val="00111781"/>
    <w:rsid w:val="001119F1"/>
    <w:rsid w:val="00113F22"/>
    <w:rsid w:val="00114832"/>
    <w:rsid w:val="001158AA"/>
    <w:rsid w:val="001204D9"/>
    <w:rsid w:val="001209EE"/>
    <w:rsid w:val="00121AA6"/>
    <w:rsid w:val="00126AAA"/>
    <w:rsid w:val="00130EAD"/>
    <w:rsid w:val="00132B6B"/>
    <w:rsid w:val="00136C1E"/>
    <w:rsid w:val="00137AF8"/>
    <w:rsid w:val="00141AB9"/>
    <w:rsid w:val="001478C8"/>
    <w:rsid w:val="00150073"/>
    <w:rsid w:val="00153925"/>
    <w:rsid w:val="00153CA8"/>
    <w:rsid w:val="00153D83"/>
    <w:rsid w:val="00153FED"/>
    <w:rsid w:val="00154644"/>
    <w:rsid w:val="00155B9F"/>
    <w:rsid w:val="00156ACF"/>
    <w:rsid w:val="001604C9"/>
    <w:rsid w:val="00164782"/>
    <w:rsid w:val="00165BB1"/>
    <w:rsid w:val="00166F86"/>
    <w:rsid w:val="001705F6"/>
    <w:rsid w:val="00174673"/>
    <w:rsid w:val="00174E0E"/>
    <w:rsid w:val="001758F8"/>
    <w:rsid w:val="0017602F"/>
    <w:rsid w:val="0017731D"/>
    <w:rsid w:val="00181895"/>
    <w:rsid w:val="00182403"/>
    <w:rsid w:val="0018323D"/>
    <w:rsid w:val="00184A8C"/>
    <w:rsid w:val="00186261"/>
    <w:rsid w:val="00186FE4"/>
    <w:rsid w:val="0019253F"/>
    <w:rsid w:val="001A0BA0"/>
    <w:rsid w:val="001A200D"/>
    <w:rsid w:val="001A420E"/>
    <w:rsid w:val="001A6E7F"/>
    <w:rsid w:val="001B0821"/>
    <w:rsid w:val="001B7C8A"/>
    <w:rsid w:val="001B7C95"/>
    <w:rsid w:val="001C0C81"/>
    <w:rsid w:val="001C29D2"/>
    <w:rsid w:val="001C5A23"/>
    <w:rsid w:val="001C7E6E"/>
    <w:rsid w:val="001D07E6"/>
    <w:rsid w:val="001D7456"/>
    <w:rsid w:val="001E1D1F"/>
    <w:rsid w:val="001E31F0"/>
    <w:rsid w:val="001E6E18"/>
    <w:rsid w:val="001F659F"/>
    <w:rsid w:val="001F65D1"/>
    <w:rsid w:val="00200F5A"/>
    <w:rsid w:val="00201851"/>
    <w:rsid w:val="002047ED"/>
    <w:rsid w:val="00205930"/>
    <w:rsid w:val="00205B00"/>
    <w:rsid w:val="002060FD"/>
    <w:rsid w:val="00207EC0"/>
    <w:rsid w:val="00210452"/>
    <w:rsid w:val="002117D6"/>
    <w:rsid w:val="00211DBD"/>
    <w:rsid w:val="00211E8E"/>
    <w:rsid w:val="00221AA5"/>
    <w:rsid w:val="00222751"/>
    <w:rsid w:val="00224494"/>
    <w:rsid w:val="00230583"/>
    <w:rsid w:val="00231241"/>
    <w:rsid w:val="00232623"/>
    <w:rsid w:val="002471EF"/>
    <w:rsid w:val="00247ACD"/>
    <w:rsid w:val="00247D04"/>
    <w:rsid w:val="00250114"/>
    <w:rsid w:val="00252645"/>
    <w:rsid w:val="002547D4"/>
    <w:rsid w:val="00255E8F"/>
    <w:rsid w:val="00256239"/>
    <w:rsid w:val="002572E9"/>
    <w:rsid w:val="00260391"/>
    <w:rsid w:val="002661DB"/>
    <w:rsid w:val="00267B7B"/>
    <w:rsid w:val="00267C1F"/>
    <w:rsid w:val="00270E3D"/>
    <w:rsid w:val="00271C55"/>
    <w:rsid w:val="00273F25"/>
    <w:rsid w:val="0028110D"/>
    <w:rsid w:val="00282308"/>
    <w:rsid w:val="00283A44"/>
    <w:rsid w:val="00284D33"/>
    <w:rsid w:val="00285F8B"/>
    <w:rsid w:val="00287C27"/>
    <w:rsid w:val="00287D0E"/>
    <w:rsid w:val="00287DE8"/>
    <w:rsid w:val="0029045C"/>
    <w:rsid w:val="002906B7"/>
    <w:rsid w:val="00292043"/>
    <w:rsid w:val="0029480E"/>
    <w:rsid w:val="00294DD5"/>
    <w:rsid w:val="00297EAB"/>
    <w:rsid w:val="002A4D7B"/>
    <w:rsid w:val="002A50CE"/>
    <w:rsid w:val="002A5354"/>
    <w:rsid w:val="002A65EF"/>
    <w:rsid w:val="002B36FA"/>
    <w:rsid w:val="002B3A2A"/>
    <w:rsid w:val="002B49C5"/>
    <w:rsid w:val="002C1D23"/>
    <w:rsid w:val="002D50F7"/>
    <w:rsid w:val="002D62CE"/>
    <w:rsid w:val="002D6CED"/>
    <w:rsid w:val="002D7545"/>
    <w:rsid w:val="002E10A8"/>
    <w:rsid w:val="002E1258"/>
    <w:rsid w:val="002E40EA"/>
    <w:rsid w:val="002F1F5E"/>
    <w:rsid w:val="002F671C"/>
    <w:rsid w:val="002F712B"/>
    <w:rsid w:val="002F7DBF"/>
    <w:rsid w:val="00301D33"/>
    <w:rsid w:val="0030442B"/>
    <w:rsid w:val="003049F9"/>
    <w:rsid w:val="00305F65"/>
    <w:rsid w:val="00307045"/>
    <w:rsid w:val="00314420"/>
    <w:rsid w:val="003163EC"/>
    <w:rsid w:val="003203FE"/>
    <w:rsid w:val="003238DF"/>
    <w:rsid w:val="00323F3E"/>
    <w:rsid w:val="00324088"/>
    <w:rsid w:val="0032518B"/>
    <w:rsid w:val="003319C5"/>
    <w:rsid w:val="00335F27"/>
    <w:rsid w:val="00337A7E"/>
    <w:rsid w:val="0034038A"/>
    <w:rsid w:val="00342133"/>
    <w:rsid w:val="0034213B"/>
    <w:rsid w:val="00343D60"/>
    <w:rsid w:val="00344606"/>
    <w:rsid w:val="003505A7"/>
    <w:rsid w:val="0035541F"/>
    <w:rsid w:val="00355AD7"/>
    <w:rsid w:val="00364230"/>
    <w:rsid w:val="00364687"/>
    <w:rsid w:val="003665B5"/>
    <w:rsid w:val="0037336A"/>
    <w:rsid w:val="003770DE"/>
    <w:rsid w:val="00385DCF"/>
    <w:rsid w:val="00392A74"/>
    <w:rsid w:val="00394FEE"/>
    <w:rsid w:val="0039504D"/>
    <w:rsid w:val="003A1EEC"/>
    <w:rsid w:val="003A3EDC"/>
    <w:rsid w:val="003A5F9E"/>
    <w:rsid w:val="003B0F6E"/>
    <w:rsid w:val="003B1602"/>
    <w:rsid w:val="003B1FF8"/>
    <w:rsid w:val="003B60EA"/>
    <w:rsid w:val="003B6BE1"/>
    <w:rsid w:val="003B7296"/>
    <w:rsid w:val="003C06E7"/>
    <w:rsid w:val="003C1058"/>
    <w:rsid w:val="003C16DC"/>
    <w:rsid w:val="003C5E58"/>
    <w:rsid w:val="003D0779"/>
    <w:rsid w:val="003D33E5"/>
    <w:rsid w:val="003D377C"/>
    <w:rsid w:val="003D3AC3"/>
    <w:rsid w:val="003D70B1"/>
    <w:rsid w:val="003E0637"/>
    <w:rsid w:val="003E2742"/>
    <w:rsid w:val="003E2F59"/>
    <w:rsid w:val="003E5938"/>
    <w:rsid w:val="003F0A98"/>
    <w:rsid w:val="003F0E42"/>
    <w:rsid w:val="003F2B93"/>
    <w:rsid w:val="003F62D5"/>
    <w:rsid w:val="0040044D"/>
    <w:rsid w:val="0040346E"/>
    <w:rsid w:val="00403D10"/>
    <w:rsid w:val="00413320"/>
    <w:rsid w:val="00413772"/>
    <w:rsid w:val="004177FF"/>
    <w:rsid w:val="00423818"/>
    <w:rsid w:val="00423CC5"/>
    <w:rsid w:val="00424DD1"/>
    <w:rsid w:val="00425EAD"/>
    <w:rsid w:val="00426C95"/>
    <w:rsid w:val="00427DA6"/>
    <w:rsid w:val="0043016B"/>
    <w:rsid w:val="00431859"/>
    <w:rsid w:val="00434166"/>
    <w:rsid w:val="00440752"/>
    <w:rsid w:val="00441C92"/>
    <w:rsid w:val="00441D94"/>
    <w:rsid w:val="004446B3"/>
    <w:rsid w:val="0044584C"/>
    <w:rsid w:val="00445EC6"/>
    <w:rsid w:val="0044674D"/>
    <w:rsid w:val="004471FD"/>
    <w:rsid w:val="004525C8"/>
    <w:rsid w:val="004534C1"/>
    <w:rsid w:val="00453742"/>
    <w:rsid w:val="00454F97"/>
    <w:rsid w:val="00456B92"/>
    <w:rsid w:val="00462285"/>
    <w:rsid w:val="0046371A"/>
    <w:rsid w:val="00466899"/>
    <w:rsid w:val="00466DA4"/>
    <w:rsid w:val="00470925"/>
    <w:rsid w:val="00474999"/>
    <w:rsid w:val="00475712"/>
    <w:rsid w:val="00477613"/>
    <w:rsid w:val="00483837"/>
    <w:rsid w:val="00483CE3"/>
    <w:rsid w:val="00484925"/>
    <w:rsid w:val="004851F8"/>
    <w:rsid w:val="00487C56"/>
    <w:rsid w:val="00490A9D"/>
    <w:rsid w:val="004932A6"/>
    <w:rsid w:val="004A2A99"/>
    <w:rsid w:val="004A49B9"/>
    <w:rsid w:val="004A5D8C"/>
    <w:rsid w:val="004B25EA"/>
    <w:rsid w:val="004B6A1B"/>
    <w:rsid w:val="004B782D"/>
    <w:rsid w:val="004C388D"/>
    <w:rsid w:val="004D16AF"/>
    <w:rsid w:val="004D2E74"/>
    <w:rsid w:val="004E2613"/>
    <w:rsid w:val="004E2F91"/>
    <w:rsid w:val="004E3C5B"/>
    <w:rsid w:val="004E3F9D"/>
    <w:rsid w:val="004E45C1"/>
    <w:rsid w:val="004F1237"/>
    <w:rsid w:val="004F1D7C"/>
    <w:rsid w:val="004F3B83"/>
    <w:rsid w:val="004F6F19"/>
    <w:rsid w:val="00501AB3"/>
    <w:rsid w:val="0050320B"/>
    <w:rsid w:val="00503508"/>
    <w:rsid w:val="005035F0"/>
    <w:rsid w:val="00503A9F"/>
    <w:rsid w:val="00504FBD"/>
    <w:rsid w:val="005127EC"/>
    <w:rsid w:val="00513746"/>
    <w:rsid w:val="00513772"/>
    <w:rsid w:val="00514B78"/>
    <w:rsid w:val="00516018"/>
    <w:rsid w:val="00516264"/>
    <w:rsid w:val="005168FB"/>
    <w:rsid w:val="00517E23"/>
    <w:rsid w:val="00521468"/>
    <w:rsid w:val="00524C4E"/>
    <w:rsid w:val="0053298D"/>
    <w:rsid w:val="005366DC"/>
    <w:rsid w:val="0053727A"/>
    <w:rsid w:val="005430C1"/>
    <w:rsid w:val="0054361E"/>
    <w:rsid w:val="00543C36"/>
    <w:rsid w:val="00544E52"/>
    <w:rsid w:val="00545846"/>
    <w:rsid w:val="00551E00"/>
    <w:rsid w:val="00553AE2"/>
    <w:rsid w:val="00553E1E"/>
    <w:rsid w:val="00556DCD"/>
    <w:rsid w:val="00564363"/>
    <w:rsid w:val="00570D08"/>
    <w:rsid w:val="00570E2D"/>
    <w:rsid w:val="00573341"/>
    <w:rsid w:val="00574472"/>
    <w:rsid w:val="00574EAE"/>
    <w:rsid w:val="0057607B"/>
    <w:rsid w:val="005775EC"/>
    <w:rsid w:val="00586214"/>
    <w:rsid w:val="00587677"/>
    <w:rsid w:val="0059062B"/>
    <w:rsid w:val="00590F9B"/>
    <w:rsid w:val="00591E43"/>
    <w:rsid w:val="0059489A"/>
    <w:rsid w:val="00596013"/>
    <w:rsid w:val="005A5830"/>
    <w:rsid w:val="005A643B"/>
    <w:rsid w:val="005A644B"/>
    <w:rsid w:val="005A6889"/>
    <w:rsid w:val="005A6BC9"/>
    <w:rsid w:val="005B0165"/>
    <w:rsid w:val="005B0CBC"/>
    <w:rsid w:val="005B18BF"/>
    <w:rsid w:val="005B3A1A"/>
    <w:rsid w:val="005B3A6A"/>
    <w:rsid w:val="005B44B7"/>
    <w:rsid w:val="005C0CB7"/>
    <w:rsid w:val="005C25E7"/>
    <w:rsid w:val="005D524E"/>
    <w:rsid w:val="005D6099"/>
    <w:rsid w:val="005D6BF8"/>
    <w:rsid w:val="005D72A3"/>
    <w:rsid w:val="005E11BD"/>
    <w:rsid w:val="005E376C"/>
    <w:rsid w:val="005E3780"/>
    <w:rsid w:val="005E44CF"/>
    <w:rsid w:val="005E4BE3"/>
    <w:rsid w:val="005E4D70"/>
    <w:rsid w:val="005F21DA"/>
    <w:rsid w:val="005F2B16"/>
    <w:rsid w:val="005F2CCF"/>
    <w:rsid w:val="005F5086"/>
    <w:rsid w:val="005F50AB"/>
    <w:rsid w:val="005F76F7"/>
    <w:rsid w:val="0060071A"/>
    <w:rsid w:val="006026F2"/>
    <w:rsid w:val="006030BF"/>
    <w:rsid w:val="00603BA9"/>
    <w:rsid w:val="00617146"/>
    <w:rsid w:val="006212AD"/>
    <w:rsid w:val="00621428"/>
    <w:rsid w:val="00631B0A"/>
    <w:rsid w:val="00635091"/>
    <w:rsid w:val="00635E44"/>
    <w:rsid w:val="00636BAA"/>
    <w:rsid w:val="00637642"/>
    <w:rsid w:val="006405FB"/>
    <w:rsid w:val="00640B77"/>
    <w:rsid w:val="006416F0"/>
    <w:rsid w:val="006431DB"/>
    <w:rsid w:val="00643346"/>
    <w:rsid w:val="006458AC"/>
    <w:rsid w:val="00646AEE"/>
    <w:rsid w:val="00647D07"/>
    <w:rsid w:val="00651762"/>
    <w:rsid w:val="00652CF5"/>
    <w:rsid w:val="0065346B"/>
    <w:rsid w:val="0065412A"/>
    <w:rsid w:val="0065482F"/>
    <w:rsid w:val="00655F79"/>
    <w:rsid w:val="00660119"/>
    <w:rsid w:val="00660F5A"/>
    <w:rsid w:val="00664CA9"/>
    <w:rsid w:val="006672EA"/>
    <w:rsid w:val="00670189"/>
    <w:rsid w:val="0067070B"/>
    <w:rsid w:val="00671087"/>
    <w:rsid w:val="00672FAD"/>
    <w:rsid w:val="006737E1"/>
    <w:rsid w:val="00673FBA"/>
    <w:rsid w:val="006746B8"/>
    <w:rsid w:val="006746DE"/>
    <w:rsid w:val="0067745E"/>
    <w:rsid w:val="00682C92"/>
    <w:rsid w:val="00684573"/>
    <w:rsid w:val="00684FDA"/>
    <w:rsid w:val="00687EDE"/>
    <w:rsid w:val="00690BA5"/>
    <w:rsid w:val="006949CF"/>
    <w:rsid w:val="00694FB4"/>
    <w:rsid w:val="006953C8"/>
    <w:rsid w:val="0069666A"/>
    <w:rsid w:val="00696FB1"/>
    <w:rsid w:val="00697CFB"/>
    <w:rsid w:val="00697FD9"/>
    <w:rsid w:val="006A09E2"/>
    <w:rsid w:val="006A1976"/>
    <w:rsid w:val="006A2971"/>
    <w:rsid w:val="006B2021"/>
    <w:rsid w:val="006B2E25"/>
    <w:rsid w:val="006B3521"/>
    <w:rsid w:val="006B4184"/>
    <w:rsid w:val="006B511D"/>
    <w:rsid w:val="006B53D9"/>
    <w:rsid w:val="006B5F62"/>
    <w:rsid w:val="006B6AF4"/>
    <w:rsid w:val="006C2CDE"/>
    <w:rsid w:val="006C2E35"/>
    <w:rsid w:val="006C2FD0"/>
    <w:rsid w:val="006C3DAB"/>
    <w:rsid w:val="006C7A4B"/>
    <w:rsid w:val="006D2F99"/>
    <w:rsid w:val="006D33A0"/>
    <w:rsid w:val="006D47FE"/>
    <w:rsid w:val="006D5FF3"/>
    <w:rsid w:val="006D627B"/>
    <w:rsid w:val="006D6DC6"/>
    <w:rsid w:val="006D7CAC"/>
    <w:rsid w:val="006D7DF0"/>
    <w:rsid w:val="006D7DF3"/>
    <w:rsid w:val="006E31F5"/>
    <w:rsid w:val="006F0A95"/>
    <w:rsid w:val="006F281F"/>
    <w:rsid w:val="006F3660"/>
    <w:rsid w:val="00700F8B"/>
    <w:rsid w:val="00705210"/>
    <w:rsid w:val="007052E0"/>
    <w:rsid w:val="00705F06"/>
    <w:rsid w:val="00710306"/>
    <w:rsid w:val="0071394C"/>
    <w:rsid w:val="00716AA4"/>
    <w:rsid w:val="00721030"/>
    <w:rsid w:val="00723C91"/>
    <w:rsid w:val="007266E3"/>
    <w:rsid w:val="007311EA"/>
    <w:rsid w:val="007314CB"/>
    <w:rsid w:val="00731506"/>
    <w:rsid w:val="00736FF8"/>
    <w:rsid w:val="0073757F"/>
    <w:rsid w:val="007378FE"/>
    <w:rsid w:val="00741E21"/>
    <w:rsid w:val="00742D86"/>
    <w:rsid w:val="00747FEE"/>
    <w:rsid w:val="007572D3"/>
    <w:rsid w:val="00763B59"/>
    <w:rsid w:val="00766B2F"/>
    <w:rsid w:val="00766F59"/>
    <w:rsid w:val="00770210"/>
    <w:rsid w:val="00780FE0"/>
    <w:rsid w:val="00780FED"/>
    <w:rsid w:val="00792141"/>
    <w:rsid w:val="007935A1"/>
    <w:rsid w:val="007A686D"/>
    <w:rsid w:val="007A6F0E"/>
    <w:rsid w:val="007A6FA8"/>
    <w:rsid w:val="007A7110"/>
    <w:rsid w:val="007A7F6E"/>
    <w:rsid w:val="007B0725"/>
    <w:rsid w:val="007B2BAE"/>
    <w:rsid w:val="007B53BA"/>
    <w:rsid w:val="007C1867"/>
    <w:rsid w:val="007C3075"/>
    <w:rsid w:val="007C5FB5"/>
    <w:rsid w:val="007D199E"/>
    <w:rsid w:val="007D26F6"/>
    <w:rsid w:val="007D3C78"/>
    <w:rsid w:val="007D5FF1"/>
    <w:rsid w:val="007D7324"/>
    <w:rsid w:val="007D7940"/>
    <w:rsid w:val="007E16B5"/>
    <w:rsid w:val="007E2D87"/>
    <w:rsid w:val="007E48FC"/>
    <w:rsid w:val="007E5A82"/>
    <w:rsid w:val="007F090B"/>
    <w:rsid w:val="008027A0"/>
    <w:rsid w:val="008035E4"/>
    <w:rsid w:val="008039BC"/>
    <w:rsid w:val="00804C57"/>
    <w:rsid w:val="0081085F"/>
    <w:rsid w:val="008122E1"/>
    <w:rsid w:val="0081646B"/>
    <w:rsid w:val="008203F3"/>
    <w:rsid w:val="00826328"/>
    <w:rsid w:val="00826D8E"/>
    <w:rsid w:val="008312C0"/>
    <w:rsid w:val="00835C58"/>
    <w:rsid w:val="00836C9B"/>
    <w:rsid w:val="0084291E"/>
    <w:rsid w:val="00842C42"/>
    <w:rsid w:val="00842DD4"/>
    <w:rsid w:val="00845B1B"/>
    <w:rsid w:val="008469DD"/>
    <w:rsid w:val="00851A33"/>
    <w:rsid w:val="00851AFA"/>
    <w:rsid w:val="00852354"/>
    <w:rsid w:val="00852E79"/>
    <w:rsid w:val="00856ECE"/>
    <w:rsid w:val="00857661"/>
    <w:rsid w:val="0086369A"/>
    <w:rsid w:val="00863B6E"/>
    <w:rsid w:val="00865140"/>
    <w:rsid w:val="00866649"/>
    <w:rsid w:val="008712AE"/>
    <w:rsid w:val="00871555"/>
    <w:rsid w:val="008743C0"/>
    <w:rsid w:val="00875035"/>
    <w:rsid w:val="00876E43"/>
    <w:rsid w:val="0088203E"/>
    <w:rsid w:val="00882CFD"/>
    <w:rsid w:val="0088339D"/>
    <w:rsid w:val="00883419"/>
    <w:rsid w:val="00883BB4"/>
    <w:rsid w:val="00886A5A"/>
    <w:rsid w:val="00887964"/>
    <w:rsid w:val="00890A2B"/>
    <w:rsid w:val="00891F76"/>
    <w:rsid w:val="00893554"/>
    <w:rsid w:val="008A03B0"/>
    <w:rsid w:val="008A17AB"/>
    <w:rsid w:val="008A4DEA"/>
    <w:rsid w:val="008A55A7"/>
    <w:rsid w:val="008A6A3A"/>
    <w:rsid w:val="008A71BD"/>
    <w:rsid w:val="008B137A"/>
    <w:rsid w:val="008B3D92"/>
    <w:rsid w:val="008B3F1E"/>
    <w:rsid w:val="008B78C3"/>
    <w:rsid w:val="008C2708"/>
    <w:rsid w:val="008C417C"/>
    <w:rsid w:val="008C6616"/>
    <w:rsid w:val="008C66FD"/>
    <w:rsid w:val="008C75F8"/>
    <w:rsid w:val="008C7E95"/>
    <w:rsid w:val="008D3E1A"/>
    <w:rsid w:val="008D62AB"/>
    <w:rsid w:val="008D75D6"/>
    <w:rsid w:val="008E2E1A"/>
    <w:rsid w:val="008E553D"/>
    <w:rsid w:val="008E65C9"/>
    <w:rsid w:val="008E6DCE"/>
    <w:rsid w:val="008E788D"/>
    <w:rsid w:val="008E7D46"/>
    <w:rsid w:val="008F1213"/>
    <w:rsid w:val="008F39C7"/>
    <w:rsid w:val="008F5047"/>
    <w:rsid w:val="008F72BB"/>
    <w:rsid w:val="00901495"/>
    <w:rsid w:val="009018C8"/>
    <w:rsid w:val="00902062"/>
    <w:rsid w:val="00902A66"/>
    <w:rsid w:val="00904FD9"/>
    <w:rsid w:val="009101D9"/>
    <w:rsid w:val="0091580E"/>
    <w:rsid w:val="00915917"/>
    <w:rsid w:val="00923D00"/>
    <w:rsid w:val="009261DD"/>
    <w:rsid w:val="0092628C"/>
    <w:rsid w:val="00926F2B"/>
    <w:rsid w:val="009277A1"/>
    <w:rsid w:val="009305D1"/>
    <w:rsid w:val="00930C4B"/>
    <w:rsid w:val="009311E6"/>
    <w:rsid w:val="009312EB"/>
    <w:rsid w:val="00935E03"/>
    <w:rsid w:val="00937218"/>
    <w:rsid w:val="009406A3"/>
    <w:rsid w:val="00947777"/>
    <w:rsid w:val="009527A3"/>
    <w:rsid w:val="00953097"/>
    <w:rsid w:val="00953301"/>
    <w:rsid w:val="00953732"/>
    <w:rsid w:val="009538B1"/>
    <w:rsid w:val="009548C9"/>
    <w:rsid w:val="009550AC"/>
    <w:rsid w:val="00963B65"/>
    <w:rsid w:val="009643AF"/>
    <w:rsid w:val="00964481"/>
    <w:rsid w:val="00967771"/>
    <w:rsid w:val="00970800"/>
    <w:rsid w:val="00972415"/>
    <w:rsid w:val="009771B6"/>
    <w:rsid w:val="00977912"/>
    <w:rsid w:val="00980068"/>
    <w:rsid w:val="0098015A"/>
    <w:rsid w:val="00980708"/>
    <w:rsid w:val="009807EF"/>
    <w:rsid w:val="0098303B"/>
    <w:rsid w:val="00983BBE"/>
    <w:rsid w:val="00983D45"/>
    <w:rsid w:val="00990136"/>
    <w:rsid w:val="00996C90"/>
    <w:rsid w:val="00996CA0"/>
    <w:rsid w:val="00997654"/>
    <w:rsid w:val="00997F2D"/>
    <w:rsid w:val="009A1F57"/>
    <w:rsid w:val="009A2A65"/>
    <w:rsid w:val="009B21FD"/>
    <w:rsid w:val="009B5FEE"/>
    <w:rsid w:val="009C299F"/>
    <w:rsid w:val="009C2F9B"/>
    <w:rsid w:val="009C64FE"/>
    <w:rsid w:val="009C69C2"/>
    <w:rsid w:val="009D3DEF"/>
    <w:rsid w:val="009D4E6D"/>
    <w:rsid w:val="009D549F"/>
    <w:rsid w:val="009D58F9"/>
    <w:rsid w:val="009D6509"/>
    <w:rsid w:val="009D74B6"/>
    <w:rsid w:val="009E18E4"/>
    <w:rsid w:val="009E571D"/>
    <w:rsid w:val="009E594E"/>
    <w:rsid w:val="009F1804"/>
    <w:rsid w:val="009F3416"/>
    <w:rsid w:val="009F4491"/>
    <w:rsid w:val="00A01C67"/>
    <w:rsid w:val="00A02804"/>
    <w:rsid w:val="00A05BCB"/>
    <w:rsid w:val="00A05F14"/>
    <w:rsid w:val="00A06686"/>
    <w:rsid w:val="00A076BD"/>
    <w:rsid w:val="00A10AE5"/>
    <w:rsid w:val="00A113F9"/>
    <w:rsid w:val="00A1411E"/>
    <w:rsid w:val="00A141FB"/>
    <w:rsid w:val="00A167E9"/>
    <w:rsid w:val="00A1762A"/>
    <w:rsid w:val="00A17C57"/>
    <w:rsid w:val="00A2354A"/>
    <w:rsid w:val="00A25B14"/>
    <w:rsid w:val="00A306A8"/>
    <w:rsid w:val="00A30D11"/>
    <w:rsid w:val="00A3173C"/>
    <w:rsid w:val="00A336F8"/>
    <w:rsid w:val="00A369A1"/>
    <w:rsid w:val="00A40DB7"/>
    <w:rsid w:val="00A437B9"/>
    <w:rsid w:val="00A469D3"/>
    <w:rsid w:val="00A50325"/>
    <w:rsid w:val="00A538C8"/>
    <w:rsid w:val="00A54200"/>
    <w:rsid w:val="00A54D0A"/>
    <w:rsid w:val="00A56FA5"/>
    <w:rsid w:val="00A62B4A"/>
    <w:rsid w:val="00A64372"/>
    <w:rsid w:val="00A70F67"/>
    <w:rsid w:val="00A729F5"/>
    <w:rsid w:val="00A74309"/>
    <w:rsid w:val="00A77D61"/>
    <w:rsid w:val="00A842C3"/>
    <w:rsid w:val="00A84D63"/>
    <w:rsid w:val="00A8510E"/>
    <w:rsid w:val="00A85B73"/>
    <w:rsid w:val="00A85F60"/>
    <w:rsid w:val="00A86E9A"/>
    <w:rsid w:val="00A9212D"/>
    <w:rsid w:val="00A92589"/>
    <w:rsid w:val="00AA05FE"/>
    <w:rsid w:val="00AA0676"/>
    <w:rsid w:val="00AA328A"/>
    <w:rsid w:val="00AA525A"/>
    <w:rsid w:val="00AB63AD"/>
    <w:rsid w:val="00AB713C"/>
    <w:rsid w:val="00AC02FD"/>
    <w:rsid w:val="00AC2218"/>
    <w:rsid w:val="00AC60B9"/>
    <w:rsid w:val="00AC69B1"/>
    <w:rsid w:val="00AC6ABA"/>
    <w:rsid w:val="00AC7BB6"/>
    <w:rsid w:val="00AD5FD5"/>
    <w:rsid w:val="00AD60B3"/>
    <w:rsid w:val="00AD669D"/>
    <w:rsid w:val="00AE29C4"/>
    <w:rsid w:val="00AE2D58"/>
    <w:rsid w:val="00AE31B7"/>
    <w:rsid w:val="00AE7D05"/>
    <w:rsid w:val="00AF2604"/>
    <w:rsid w:val="00AF2890"/>
    <w:rsid w:val="00AF2916"/>
    <w:rsid w:val="00AF612B"/>
    <w:rsid w:val="00B006D4"/>
    <w:rsid w:val="00B036AB"/>
    <w:rsid w:val="00B03817"/>
    <w:rsid w:val="00B04580"/>
    <w:rsid w:val="00B0598C"/>
    <w:rsid w:val="00B05999"/>
    <w:rsid w:val="00B10FA0"/>
    <w:rsid w:val="00B1210D"/>
    <w:rsid w:val="00B123CF"/>
    <w:rsid w:val="00B1396E"/>
    <w:rsid w:val="00B13E8F"/>
    <w:rsid w:val="00B151EA"/>
    <w:rsid w:val="00B17424"/>
    <w:rsid w:val="00B22959"/>
    <w:rsid w:val="00B24DB1"/>
    <w:rsid w:val="00B25C41"/>
    <w:rsid w:val="00B26DB2"/>
    <w:rsid w:val="00B271C5"/>
    <w:rsid w:val="00B27D50"/>
    <w:rsid w:val="00B33322"/>
    <w:rsid w:val="00B33BDC"/>
    <w:rsid w:val="00B36E78"/>
    <w:rsid w:val="00B41199"/>
    <w:rsid w:val="00B44B7A"/>
    <w:rsid w:val="00B45A1D"/>
    <w:rsid w:val="00B50EF0"/>
    <w:rsid w:val="00B52438"/>
    <w:rsid w:val="00B5344D"/>
    <w:rsid w:val="00B537C2"/>
    <w:rsid w:val="00B54ED5"/>
    <w:rsid w:val="00B55EDF"/>
    <w:rsid w:val="00B55F0C"/>
    <w:rsid w:val="00B6284F"/>
    <w:rsid w:val="00B702A8"/>
    <w:rsid w:val="00B706AC"/>
    <w:rsid w:val="00B70B9D"/>
    <w:rsid w:val="00B75368"/>
    <w:rsid w:val="00B83DDE"/>
    <w:rsid w:val="00B86FB0"/>
    <w:rsid w:val="00B90C38"/>
    <w:rsid w:val="00B90F44"/>
    <w:rsid w:val="00B90FDD"/>
    <w:rsid w:val="00B922E1"/>
    <w:rsid w:val="00B949F1"/>
    <w:rsid w:val="00B94CD5"/>
    <w:rsid w:val="00B96B08"/>
    <w:rsid w:val="00B97203"/>
    <w:rsid w:val="00BA076F"/>
    <w:rsid w:val="00BA10BC"/>
    <w:rsid w:val="00BA1B55"/>
    <w:rsid w:val="00BA2DAD"/>
    <w:rsid w:val="00BA39CF"/>
    <w:rsid w:val="00BA5060"/>
    <w:rsid w:val="00BA75EB"/>
    <w:rsid w:val="00BA76B7"/>
    <w:rsid w:val="00BA7ABA"/>
    <w:rsid w:val="00BB304A"/>
    <w:rsid w:val="00BB6BBC"/>
    <w:rsid w:val="00BC145C"/>
    <w:rsid w:val="00BC1FEB"/>
    <w:rsid w:val="00BC2D50"/>
    <w:rsid w:val="00BC46B3"/>
    <w:rsid w:val="00BC50DD"/>
    <w:rsid w:val="00BC512D"/>
    <w:rsid w:val="00BC7E93"/>
    <w:rsid w:val="00BD210F"/>
    <w:rsid w:val="00BD27A4"/>
    <w:rsid w:val="00BD3303"/>
    <w:rsid w:val="00BD365A"/>
    <w:rsid w:val="00BD56EF"/>
    <w:rsid w:val="00BD579A"/>
    <w:rsid w:val="00BD5924"/>
    <w:rsid w:val="00BD6E4B"/>
    <w:rsid w:val="00BE2F4B"/>
    <w:rsid w:val="00BE6E40"/>
    <w:rsid w:val="00BF75AA"/>
    <w:rsid w:val="00C02A84"/>
    <w:rsid w:val="00C04AE4"/>
    <w:rsid w:val="00C06142"/>
    <w:rsid w:val="00C11AFE"/>
    <w:rsid w:val="00C15670"/>
    <w:rsid w:val="00C17612"/>
    <w:rsid w:val="00C2040B"/>
    <w:rsid w:val="00C235D3"/>
    <w:rsid w:val="00C24F9F"/>
    <w:rsid w:val="00C30ECF"/>
    <w:rsid w:val="00C36177"/>
    <w:rsid w:val="00C40978"/>
    <w:rsid w:val="00C41413"/>
    <w:rsid w:val="00C41EDE"/>
    <w:rsid w:val="00C422EA"/>
    <w:rsid w:val="00C42761"/>
    <w:rsid w:val="00C44630"/>
    <w:rsid w:val="00C45E88"/>
    <w:rsid w:val="00C51917"/>
    <w:rsid w:val="00C51F57"/>
    <w:rsid w:val="00C552E6"/>
    <w:rsid w:val="00C57B20"/>
    <w:rsid w:val="00C70EDC"/>
    <w:rsid w:val="00C72CDF"/>
    <w:rsid w:val="00C74A5D"/>
    <w:rsid w:val="00C75632"/>
    <w:rsid w:val="00C819CD"/>
    <w:rsid w:val="00C82EDD"/>
    <w:rsid w:val="00C83123"/>
    <w:rsid w:val="00C84E70"/>
    <w:rsid w:val="00C902C3"/>
    <w:rsid w:val="00C915F5"/>
    <w:rsid w:val="00C96996"/>
    <w:rsid w:val="00CA129F"/>
    <w:rsid w:val="00CA1E54"/>
    <w:rsid w:val="00CA4001"/>
    <w:rsid w:val="00CA454C"/>
    <w:rsid w:val="00CA468E"/>
    <w:rsid w:val="00CB207E"/>
    <w:rsid w:val="00CB234A"/>
    <w:rsid w:val="00CB379F"/>
    <w:rsid w:val="00CC214F"/>
    <w:rsid w:val="00CC5D8F"/>
    <w:rsid w:val="00CD4C11"/>
    <w:rsid w:val="00CD4C52"/>
    <w:rsid w:val="00CD5E9F"/>
    <w:rsid w:val="00CD6924"/>
    <w:rsid w:val="00CD69FE"/>
    <w:rsid w:val="00CE0C83"/>
    <w:rsid w:val="00CE3BCE"/>
    <w:rsid w:val="00CE5142"/>
    <w:rsid w:val="00CE5717"/>
    <w:rsid w:val="00CE7375"/>
    <w:rsid w:val="00CF0680"/>
    <w:rsid w:val="00CF1018"/>
    <w:rsid w:val="00CF2EA1"/>
    <w:rsid w:val="00CF4E97"/>
    <w:rsid w:val="00CF5A2A"/>
    <w:rsid w:val="00CF79FA"/>
    <w:rsid w:val="00D009BF"/>
    <w:rsid w:val="00D00DC3"/>
    <w:rsid w:val="00D00DCC"/>
    <w:rsid w:val="00D01371"/>
    <w:rsid w:val="00D01F74"/>
    <w:rsid w:val="00D05E97"/>
    <w:rsid w:val="00D13155"/>
    <w:rsid w:val="00D15613"/>
    <w:rsid w:val="00D16E56"/>
    <w:rsid w:val="00D17BC5"/>
    <w:rsid w:val="00D21EBF"/>
    <w:rsid w:val="00D235BF"/>
    <w:rsid w:val="00D26243"/>
    <w:rsid w:val="00D27932"/>
    <w:rsid w:val="00D3497D"/>
    <w:rsid w:val="00D365B4"/>
    <w:rsid w:val="00D37AA1"/>
    <w:rsid w:val="00D43F67"/>
    <w:rsid w:val="00D45197"/>
    <w:rsid w:val="00D463C2"/>
    <w:rsid w:val="00D5032D"/>
    <w:rsid w:val="00D57098"/>
    <w:rsid w:val="00D61119"/>
    <w:rsid w:val="00D61FC6"/>
    <w:rsid w:val="00D62CFE"/>
    <w:rsid w:val="00D66ACB"/>
    <w:rsid w:val="00D70204"/>
    <w:rsid w:val="00D703B7"/>
    <w:rsid w:val="00D731EE"/>
    <w:rsid w:val="00D74672"/>
    <w:rsid w:val="00D7544A"/>
    <w:rsid w:val="00D762C9"/>
    <w:rsid w:val="00D84E4D"/>
    <w:rsid w:val="00D85CD0"/>
    <w:rsid w:val="00D93FCF"/>
    <w:rsid w:val="00D96587"/>
    <w:rsid w:val="00D97341"/>
    <w:rsid w:val="00DA06E9"/>
    <w:rsid w:val="00DA104A"/>
    <w:rsid w:val="00DA1262"/>
    <w:rsid w:val="00DA46BC"/>
    <w:rsid w:val="00DA5A99"/>
    <w:rsid w:val="00DA62C8"/>
    <w:rsid w:val="00DA7C50"/>
    <w:rsid w:val="00DB043B"/>
    <w:rsid w:val="00DB2CF1"/>
    <w:rsid w:val="00DB300D"/>
    <w:rsid w:val="00DB521F"/>
    <w:rsid w:val="00DC0CAB"/>
    <w:rsid w:val="00DC23DE"/>
    <w:rsid w:val="00DC2AAA"/>
    <w:rsid w:val="00DC2CA7"/>
    <w:rsid w:val="00DC49F5"/>
    <w:rsid w:val="00DC4CDF"/>
    <w:rsid w:val="00DC56E8"/>
    <w:rsid w:val="00DC677A"/>
    <w:rsid w:val="00DD115C"/>
    <w:rsid w:val="00DD40B2"/>
    <w:rsid w:val="00DD4D09"/>
    <w:rsid w:val="00DD5A70"/>
    <w:rsid w:val="00DD5E25"/>
    <w:rsid w:val="00DE146A"/>
    <w:rsid w:val="00DE17D2"/>
    <w:rsid w:val="00DE3091"/>
    <w:rsid w:val="00DE45F3"/>
    <w:rsid w:val="00DE62BD"/>
    <w:rsid w:val="00DE757B"/>
    <w:rsid w:val="00DE7647"/>
    <w:rsid w:val="00DF01BF"/>
    <w:rsid w:val="00DF4B9C"/>
    <w:rsid w:val="00DF50DE"/>
    <w:rsid w:val="00DF6FAB"/>
    <w:rsid w:val="00E068AF"/>
    <w:rsid w:val="00E10396"/>
    <w:rsid w:val="00E10A05"/>
    <w:rsid w:val="00E10E07"/>
    <w:rsid w:val="00E1522A"/>
    <w:rsid w:val="00E15B4D"/>
    <w:rsid w:val="00E17B09"/>
    <w:rsid w:val="00E2004F"/>
    <w:rsid w:val="00E24545"/>
    <w:rsid w:val="00E2486F"/>
    <w:rsid w:val="00E258E9"/>
    <w:rsid w:val="00E264D3"/>
    <w:rsid w:val="00E266B9"/>
    <w:rsid w:val="00E30006"/>
    <w:rsid w:val="00E34AC2"/>
    <w:rsid w:val="00E35095"/>
    <w:rsid w:val="00E36203"/>
    <w:rsid w:val="00E3668F"/>
    <w:rsid w:val="00E36A56"/>
    <w:rsid w:val="00E37AA9"/>
    <w:rsid w:val="00E405CC"/>
    <w:rsid w:val="00E4304F"/>
    <w:rsid w:val="00E43218"/>
    <w:rsid w:val="00E457AA"/>
    <w:rsid w:val="00E46660"/>
    <w:rsid w:val="00E51A3A"/>
    <w:rsid w:val="00E52CAE"/>
    <w:rsid w:val="00E54952"/>
    <w:rsid w:val="00E55972"/>
    <w:rsid w:val="00E562BF"/>
    <w:rsid w:val="00E57AF5"/>
    <w:rsid w:val="00E57B3A"/>
    <w:rsid w:val="00E613FF"/>
    <w:rsid w:val="00E61BE4"/>
    <w:rsid w:val="00E6250F"/>
    <w:rsid w:val="00E63D5B"/>
    <w:rsid w:val="00E65661"/>
    <w:rsid w:val="00E70CAE"/>
    <w:rsid w:val="00E7263C"/>
    <w:rsid w:val="00E73926"/>
    <w:rsid w:val="00E73B51"/>
    <w:rsid w:val="00E779E5"/>
    <w:rsid w:val="00E8326F"/>
    <w:rsid w:val="00E835AA"/>
    <w:rsid w:val="00E84A03"/>
    <w:rsid w:val="00E84D8C"/>
    <w:rsid w:val="00E85A66"/>
    <w:rsid w:val="00E86754"/>
    <w:rsid w:val="00E87908"/>
    <w:rsid w:val="00E90FBF"/>
    <w:rsid w:val="00E94159"/>
    <w:rsid w:val="00E94A36"/>
    <w:rsid w:val="00E95E25"/>
    <w:rsid w:val="00E9799B"/>
    <w:rsid w:val="00EA03D5"/>
    <w:rsid w:val="00EA0C9C"/>
    <w:rsid w:val="00EA2580"/>
    <w:rsid w:val="00EA2785"/>
    <w:rsid w:val="00EA5899"/>
    <w:rsid w:val="00EB19B5"/>
    <w:rsid w:val="00EB40F1"/>
    <w:rsid w:val="00EB4DC8"/>
    <w:rsid w:val="00EB6C3E"/>
    <w:rsid w:val="00EB6CBB"/>
    <w:rsid w:val="00EC2011"/>
    <w:rsid w:val="00EC341B"/>
    <w:rsid w:val="00EC3B2D"/>
    <w:rsid w:val="00EC79A0"/>
    <w:rsid w:val="00ED394D"/>
    <w:rsid w:val="00ED481D"/>
    <w:rsid w:val="00EE01AE"/>
    <w:rsid w:val="00EE0BDB"/>
    <w:rsid w:val="00EE0DFD"/>
    <w:rsid w:val="00EE206C"/>
    <w:rsid w:val="00EE3D3A"/>
    <w:rsid w:val="00EE6378"/>
    <w:rsid w:val="00EF1CF9"/>
    <w:rsid w:val="00EF2737"/>
    <w:rsid w:val="00EF3540"/>
    <w:rsid w:val="00EF3E10"/>
    <w:rsid w:val="00EF4344"/>
    <w:rsid w:val="00EF4DA0"/>
    <w:rsid w:val="00F009E8"/>
    <w:rsid w:val="00F044A9"/>
    <w:rsid w:val="00F048DC"/>
    <w:rsid w:val="00F052B1"/>
    <w:rsid w:val="00F063A0"/>
    <w:rsid w:val="00F06E45"/>
    <w:rsid w:val="00F07195"/>
    <w:rsid w:val="00F10761"/>
    <w:rsid w:val="00F11421"/>
    <w:rsid w:val="00F122D6"/>
    <w:rsid w:val="00F12341"/>
    <w:rsid w:val="00F13CAD"/>
    <w:rsid w:val="00F23564"/>
    <w:rsid w:val="00F24483"/>
    <w:rsid w:val="00F25F84"/>
    <w:rsid w:val="00F26533"/>
    <w:rsid w:val="00F2734C"/>
    <w:rsid w:val="00F32B3F"/>
    <w:rsid w:val="00F331C5"/>
    <w:rsid w:val="00F33271"/>
    <w:rsid w:val="00F35E3A"/>
    <w:rsid w:val="00F37A6D"/>
    <w:rsid w:val="00F40462"/>
    <w:rsid w:val="00F4093D"/>
    <w:rsid w:val="00F42D76"/>
    <w:rsid w:val="00F42FDF"/>
    <w:rsid w:val="00F47999"/>
    <w:rsid w:val="00F53503"/>
    <w:rsid w:val="00F60023"/>
    <w:rsid w:val="00F61321"/>
    <w:rsid w:val="00F62598"/>
    <w:rsid w:val="00F62FF1"/>
    <w:rsid w:val="00F65720"/>
    <w:rsid w:val="00F70682"/>
    <w:rsid w:val="00F716DF"/>
    <w:rsid w:val="00F726B4"/>
    <w:rsid w:val="00F73A4E"/>
    <w:rsid w:val="00F7649B"/>
    <w:rsid w:val="00F7651F"/>
    <w:rsid w:val="00F92D11"/>
    <w:rsid w:val="00F93852"/>
    <w:rsid w:val="00F9460D"/>
    <w:rsid w:val="00FA2391"/>
    <w:rsid w:val="00FA31C8"/>
    <w:rsid w:val="00FA4286"/>
    <w:rsid w:val="00FA5923"/>
    <w:rsid w:val="00FA5E86"/>
    <w:rsid w:val="00FB3ABF"/>
    <w:rsid w:val="00FB5A69"/>
    <w:rsid w:val="00FC09B1"/>
    <w:rsid w:val="00FC0B11"/>
    <w:rsid w:val="00FC6A30"/>
    <w:rsid w:val="00FC6A63"/>
    <w:rsid w:val="00FC7835"/>
    <w:rsid w:val="00FD0125"/>
    <w:rsid w:val="00FD033F"/>
    <w:rsid w:val="00FD2D16"/>
    <w:rsid w:val="00FD331D"/>
    <w:rsid w:val="00FE2FB2"/>
    <w:rsid w:val="00FE308A"/>
    <w:rsid w:val="00FE4EB0"/>
    <w:rsid w:val="00FF1D6A"/>
    <w:rsid w:val="00FF1EC5"/>
    <w:rsid w:val="00FF21E0"/>
    <w:rsid w:val="00FF3DD5"/>
    <w:rsid w:val="00FF452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CDCBE"/>
  <w15:docId w15:val="{3FA0FD71-4A4C-407F-A993-DAB844B6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9BF"/>
  </w:style>
  <w:style w:type="paragraph" w:styleId="Titre1">
    <w:name w:val="heading 1"/>
    <w:basedOn w:val="Normal"/>
    <w:link w:val="Titre1Car"/>
    <w:uiPriority w:val="9"/>
    <w:qFormat/>
    <w:rsid w:val="00E86754"/>
    <w:pPr>
      <w:spacing w:before="100" w:beforeAutospacing="1" w:after="100" w:afterAutospacing="1"/>
      <w:outlineLvl w:val="0"/>
    </w:pPr>
    <w:rPr>
      <w:b/>
      <w:bCs/>
      <w:kern w:val="36"/>
      <w:sz w:val="48"/>
      <w:szCs w:val="48"/>
    </w:rPr>
  </w:style>
  <w:style w:type="paragraph" w:styleId="Titre3">
    <w:name w:val="heading 3"/>
    <w:basedOn w:val="Normal"/>
    <w:next w:val="Normal"/>
    <w:link w:val="Titre3Car"/>
    <w:uiPriority w:val="9"/>
    <w:qFormat/>
    <w:rsid w:val="003B6BE1"/>
    <w:pPr>
      <w:keepNext/>
      <w:spacing w:before="240" w:after="60"/>
      <w:outlineLvl w:val="2"/>
    </w:pPr>
    <w:rPr>
      <w:rFonts w:ascii="Cambria" w:hAnsi="Cambria"/>
      <w:b/>
      <w:bCs/>
      <w:sz w:val="26"/>
      <w:szCs w:val="26"/>
    </w:rPr>
  </w:style>
  <w:style w:type="paragraph" w:styleId="Titre5">
    <w:name w:val="heading 5"/>
    <w:basedOn w:val="Normal"/>
    <w:next w:val="Normal"/>
    <w:link w:val="Titre5Car"/>
    <w:uiPriority w:val="9"/>
    <w:unhideWhenUsed/>
    <w:qFormat/>
    <w:rsid w:val="00514B78"/>
    <w:pPr>
      <w:keepNext/>
      <w:keepLines/>
      <w:spacing w:before="200"/>
      <w:outlineLvl w:val="4"/>
    </w:pPr>
    <w:rPr>
      <w:rFonts w:ascii="Cambria" w:hAnsi="Cambria"/>
      <w:color w:val="243F60"/>
    </w:rPr>
  </w:style>
  <w:style w:type="paragraph" w:styleId="Titre7">
    <w:name w:val="heading 7"/>
    <w:basedOn w:val="Normal"/>
    <w:next w:val="Normal"/>
    <w:link w:val="Titre7Car"/>
    <w:uiPriority w:val="9"/>
    <w:qFormat/>
    <w:rsid w:val="00670189"/>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819"/>
        <w:tab w:val="right" w:pos="9638"/>
      </w:tabs>
    </w:pPr>
  </w:style>
  <w:style w:type="paragraph" w:styleId="Pieddepage">
    <w:name w:val="footer"/>
    <w:basedOn w:val="Normal"/>
    <w:link w:val="PieddepageCar"/>
    <w:uiPriority w:val="99"/>
    <w:pPr>
      <w:tabs>
        <w:tab w:val="center" w:pos="4819"/>
        <w:tab w:val="right" w:pos="9638"/>
      </w:tabs>
    </w:pPr>
  </w:style>
  <w:style w:type="character" w:styleId="Numrodepage">
    <w:name w:val="page number"/>
    <w:basedOn w:val="Policepardfaut"/>
  </w:style>
  <w:style w:type="table" w:styleId="Grilledutableau">
    <w:name w:val="Table Grid"/>
    <w:basedOn w:val="TableauNormal"/>
    <w:rsid w:val="00503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503508"/>
    <w:rPr>
      <w:color w:val="0000FF"/>
      <w:u w:val="single"/>
    </w:rPr>
  </w:style>
  <w:style w:type="character" w:customStyle="1" w:styleId="En-tteCar">
    <w:name w:val="En-tête Car"/>
    <w:link w:val="En-tte"/>
    <w:uiPriority w:val="99"/>
    <w:rsid w:val="00A8510E"/>
    <w:rPr>
      <w:lang w:val="it-IT" w:eastAsia="it-IT" w:bidi="ar-SA"/>
    </w:rPr>
  </w:style>
  <w:style w:type="paragraph" w:customStyle="1" w:styleId="Bollo">
    <w:name w:val="Bollo"/>
    <w:basedOn w:val="Normal"/>
    <w:rsid w:val="005E4BE3"/>
    <w:pPr>
      <w:widowControl w:val="0"/>
      <w:overflowPunct w:val="0"/>
      <w:autoSpaceDE w:val="0"/>
      <w:autoSpaceDN w:val="0"/>
      <w:adjustRightInd w:val="0"/>
      <w:spacing w:line="480" w:lineRule="exact"/>
      <w:jc w:val="both"/>
      <w:textAlignment w:val="baseline"/>
    </w:pPr>
    <w:rPr>
      <w:rFonts w:ascii="Arial" w:hAnsi="Arial"/>
      <w:sz w:val="24"/>
    </w:rPr>
  </w:style>
  <w:style w:type="paragraph" w:styleId="Corpsdetexte">
    <w:name w:val="Body Text"/>
    <w:basedOn w:val="Normal"/>
    <w:rsid w:val="005E3780"/>
    <w:rPr>
      <w:sz w:val="24"/>
    </w:rPr>
  </w:style>
  <w:style w:type="character" w:styleId="lev">
    <w:name w:val="Strong"/>
    <w:uiPriority w:val="22"/>
    <w:qFormat/>
    <w:rsid w:val="005E44CF"/>
    <w:rPr>
      <w:b/>
      <w:bCs/>
    </w:rPr>
  </w:style>
  <w:style w:type="character" w:customStyle="1" w:styleId="object2">
    <w:name w:val="object2"/>
    <w:rsid w:val="005E44CF"/>
    <w:rPr>
      <w:strike w:val="0"/>
      <w:dstrike w:val="0"/>
      <w:color w:val="00008B"/>
      <w:u w:val="none"/>
      <w:effect w:val="none"/>
    </w:rPr>
  </w:style>
  <w:style w:type="character" w:styleId="Accentuation">
    <w:name w:val="Emphasis"/>
    <w:uiPriority w:val="20"/>
    <w:qFormat/>
    <w:rsid w:val="00AC02FD"/>
    <w:rPr>
      <w:i/>
      <w:iCs/>
    </w:rPr>
  </w:style>
  <w:style w:type="paragraph" w:styleId="NormalWeb">
    <w:name w:val="Normal (Web)"/>
    <w:basedOn w:val="Normal"/>
    <w:uiPriority w:val="99"/>
    <w:rsid w:val="00B10FA0"/>
    <w:rPr>
      <w:rFonts w:eastAsia="MS Mincho"/>
      <w:sz w:val="24"/>
      <w:szCs w:val="24"/>
      <w:lang w:eastAsia="ja-JP"/>
    </w:rPr>
  </w:style>
  <w:style w:type="character" w:customStyle="1" w:styleId="apple-style-span">
    <w:name w:val="apple-style-span"/>
    <w:basedOn w:val="Policepardfaut"/>
    <w:rsid w:val="00462285"/>
  </w:style>
  <w:style w:type="character" w:customStyle="1" w:styleId="apple-converted-space">
    <w:name w:val="apple-converted-space"/>
    <w:basedOn w:val="Policepardfaut"/>
    <w:rsid w:val="00462285"/>
  </w:style>
  <w:style w:type="character" w:customStyle="1" w:styleId="hps">
    <w:name w:val="hps"/>
    <w:basedOn w:val="Policepardfaut"/>
    <w:rsid w:val="00462285"/>
  </w:style>
  <w:style w:type="character" w:customStyle="1" w:styleId="CarattereCarattere">
    <w:name w:val="Carattere Carattere"/>
    <w:rsid w:val="0034213B"/>
    <w:rPr>
      <w:sz w:val="24"/>
      <w:szCs w:val="24"/>
      <w:lang w:val="it-IT" w:eastAsia="it-IT" w:bidi="ar-SA"/>
    </w:rPr>
  </w:style>
  <w:style w:type="paragraph" w:styleId="Textedebulles">
    <w:name w:val="Balloon Text"/>
    <w:basedOn w:val="Normal"/>
    <w:semiHidden/>
    <w:rsid w:val="00FD033F"/>
    <w:rPr>
      <w:rFonts w:ascii="Tahoma" w:hAnsi="Tahoma" w:cs="Tahoma"/>
      <w:sz w:val="16"/>
      <w:szCs w:val="16"/>
    </w:rPr>
  </w:style>
  <w:style w:type="character" w:customStyle="1" w:styleId="hpsatn">
    <w:name w:val="hps atn"/>
    <w:basedOn w:val="Policepardfaut"/>
    <w:rsid w:val="002D7545"/>
  </w:style>
  <w:style w:type="character" w:customStyle="1" w:styleId="atn">
    <w:name w:val="atn"/>
    <w:basedOn w:val="Policepardfaut"/>
    <w:rsid w:val="00153925"/>
  </w:style>
  <w:style w:type="paragraph" w:customStyle="1" w:styleId="Default">
    <w:name w:val="Default"/>
    <w:rsid w:val="008A4DEA"/>
    <w:pPr>
      <w:autoSpaceDE w:val="0"/>
      <w:autoSpaceDN w:val="0"/>
      <w:adjustRightInd w:val="0"/>
      <w:spacing w:after="200" w:line="252" w:lineRule="auto"/>
      <w:ind w:firstLine="360"/>
    </w:pPr>
    <w:rPr>
      <w:rFonts w:ascii="Calibri" w:hAnsi="Calibri"/>
      <w:color w:val="000000"/>
      <w:sz w:val="24"/>
      <w:szCs w:val="24"/>
    </w:rPr>
  </w:style>
  <w:style w:type="character" w:customStyle="1" w:styleId="Titre1Car">
    <w:name w:val="Titre 1 Car"/>
    <w:link w:val="Titre1"/>
    <w:uiPriority w:val="9"/>
    <w:rsid w:val="00E86754"/>
    <w:rPr>
      <w:b/>
      <w:bCs/>
      <w:kern w:val="36"/>
      <w:sz w:val="48"/>
      <w:szCs w:val="48"/>
    </w:rPr>
  </w:style>
  <w:style w:type="character" w:customStyle="1" w:styleId="Titre3Car">
    <w:name w:val="Titre 3 Car"/>
    <w:link w:val="Titre3"/>
    <w:uiPriority w:val="9"/>
    <w:semiHidden/>
    <w:rsid w:val="003B6BE1"/>
    <w:rPr>
      <w:rFonts w:ascii="Cambria" w:eastAsia="Times New Roman" w:hAnsi="Cambria" w:cs="Times New Roman"/>
      <w:b/>
      <w:bCs/>
      <w:sz w:val="26"/>
      <w:szCs w:val="26"/>
    </w:rPr>
  </w:style>
  <w:style w:type="paragraph" w:customStyle="1" w:styleId="Grigliamedia1-Colore21">
    <w:name w:val="Griglia media 1 - Colore 21"/>
    <w:basedOn w:val="Normal"/>
    <w:uiPriority w:val="34"/>
    <w:qFormat/>
    <w:rsid w:val="0088203E"/>
    <w:pPr>
      <w:ind w:left="720"/>
      <w:contextualSpacing/>
    </w:pPr>
    <w:rPr>
      <w:rFonts w:ascii="Cambria" w:eastAsia="MS Mincho" w:hAnsi="Cambria"/>
      <w:sz w:val="24"/>
      <w:szCs w:val="24"/>
      <w:lang w:eastAsia="en-US"/>
    </w:rPr>
  </w:style>
  <w:style w:type="character" w:customStyle="1" w:styleId="Titre7Car">
    <w:name w:val="Titre 7 Car"/>
    <w:link w:val="Titre7"/>
    <w:uiPriority w:val="9"/>
    <w:rsid w:val="00670189"/>
    <w:rPr>
      <w:rFonts w:ascii="Calibri" w:eastAsia="Times New Roman" w:hAnsi="Calibri" w:cs="Times New Roman"/>
      <w:sz w:val="24"/>
      <w:szCs w:val="24"/>
    </w:rPr>
  </w:style>
  <w:style w:type="character" w:customStyle="1" w:styleId="PieddepageCar">
    <w:name w:val="Pied de page Car"/>
    <w:link w:val="Pieddepage"/>
    <w:uiPriority w:val="99"/>
    <w:rsid w:val="00637642"/>
  </w:style>
  <w:style w:type="character" w:styleId="Lienhypertextesuivivisit">
    <w:name w:val="FollowedHyperlink"/>
    <w:uiPriority w:val="99"/>
    <w:semiHidden/>
    <w:unhideWhenUsed/>
    <w:rsid w:val="00201851"/>
    <w:rPr>
      <w:color w:val="800080"/>
      <w:u w:val="single"/>
    </w:rPr>
  </w:style>
  <w:style w:type="character" w:styleId="Accentuationintense">
    <w:name w:val="Intense Emphasis"/>
    <w:uiPriority w:val="21"/>
    <w:qFormat/>
    <w:rsid w:val="000D43E8"/>
    <w:rPr>
      <w:b/>
      <w:bCs/>
      <w:i/>
      <w:iCs/>
      <w:color w:val="4F81BD"/>
    </w:rPr>
  </w:style>
  <w:style w:type="paragraph" w:customStyle="1" w:styleId="articleinfo">
    <w:name w:val="articleinfo"/>
    <w:basedOn w:val="Normal"/>
    <w:rsid w:val="00C96996"/>
    <w:pPr>
      <w:spacing w:before="100" w:beforeAutospacing="1" w:after="100" w:afterAutospacing="1"/>
    </w:pPr>
    <w:rPr>
      <w:sz w:val="24"/>
      <w:szCs w:val="24"/>
    </w:rPr>
  </w:style>
  <w:style w:type="character" w:customStyle="1" w:styleId="created">
    <w:name w:val="created"/>
    <w:rsid w:val="00C96996"/>
  </w:style>
  <w:style w:type="character" w:customStyle="1" w:styleId="Titre5Car">
    <w:name w:val="Titre 5 Car"/>
    <w:link w:val="Titre5"/>
    <w:uiPriority w:val="9"/>
    <w:rsid w:val="00514B78"/>
    <w:rPr>
      <w:rFonts w:ascii="Cambria" w:eastAsia="Times New Roman" w:hAnsi="Cambria" w:cs="Times New Roman"/>
      <w:color w:val="243F60"/>
    </w:rPr>
  </w:style>
  <w:style w:type="character" w:customStyle="1" w:styleId="shorttext">
    <w:name w:val="short_text"/>
    <w:basedOn w:val="Policepardfaut"/>
    <w:rsid w:val="00BC512D"/>
  </w:style>
  <w:style w:type="paragraph" w:styleId="Paragraphedeliste">
    <w:name w:val="List Paragraph"/>
    <w:basedOn w:val="Normal"/>
    <w:uiPriority w:val="34"/>
    <w:qFormat/>
    <w:rsid w:val="00521468"/>
    <w:pPr>
      <w:spacing w:after="200" w:line="276" w:lineRule="auto"/>
      <w:ind w:left="720"/>
      <w:contextualSpacing/>
    </w:pPr>
    <w:rPr>
      <w:rFonts w:ascii="Calibri" w:eastAsia="Calibri" w:hAnsi="Calibri"/>
      <w:sz w:val="22"/>
      <w:szCs w:val="22"/>
      <w:lang w:eastAsia="en-US"/>
    </w:rPr>
  </w:style>
  <w:style w:type="character" w:customStyle="1" w:styleId="object4">
    <w:name w:val="object4"/>
    <w:basedOn w:val="Policepardfaut"/>
    <w:rsid w:val="00DA5A99"/>
  </w:style>
  <w:style w:type="character" w:customStyle="1" w:styleId="zmsearchresult">
    <w:name w:val="zmsearchresult"/>
    <w:basedOn w:val="Policepardfaut"/>
    <w:rsid w:val="0065412A"/>
  </w:style>
  <w:style w:type="table" w:customStyle="1" w:styleId="Grigliatabella1">
    <w:name w:val="Griglia tabella1"/>
    <w:basedOn w:val="TableauNormal"/>
    <w:next w:val="Grilledutableau"/>
    <w:uiPriority w:val="39"/>
    <w:rsid w:val="000209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483CE3"/>
    <w:rPr>
      <w:color w:val="605E5C"/>
      <w:shd w:val="clear" w:color="auto" w:fill="E1DFDD"/>
    </w:rPr>
  </w:style>
  <w:style w:type="character" w:styleId="Mentionnonrsolue">
    <w:name w:val="Unresolved Mention"/>
    <w:basedOn w:val="Policepardfaut"/>
    <w:uiPriority w:val="99"/>
    <w:semiHidden/>
    <w:unhideWhenUsed/>
    <w:rsid w:val="00224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1989">
      <w:bodyDiv w:val="1"/>
      <w:marLeft w:val="0"/>
      <w:marRight w:val="0"/>
      <w:marTop w:val="0"/>
      <w:marBottom w:val="0"/>
      <w:divBdr>
        <w:top w:val="none" w:sz="0" w:space="0" w:color="auto"/>
        <w:left w:val="none" w:sz="0" w:space="0" w:color="auto"/>
        <w:bottom w:val="none" w:sz="0" w:space="0" w:color="auto"/>
        <w:right w:val="none" w:sz="0" w:space="0" w:color="auto"/>
      </w:divBdr>
      <w:divsChild>
        <w:div w:id="1357347328">
          <w:marLeft w:val="0"/>
          <w:marRight w:val="0"/>
          <w:marTop w:val="0"/>
          <w:marBottom w:val="0"/>
          <w:divBdr>
            <w:top w:val="none" w:sz="0" w:space="0" w:color="auto"/>
            <w:left w:val="none" w:sz="0" w:space="0" w:color="auto"/>
            <w:bottom w:val="none" w:sz="0" w:space="0" w:color="auto"/>
            <w:right w:val="none" w:sz="0" w:space="0" w:color="auto"/>
          </w:divBdr>
          <w:divsChild>
            <w:div w:id="869684182">
              <w:marLeft w:val="0"/>
              <w:marRight w:val="0"/>
              <w:marTop w:val="0"/>
              <w:marBottom w:val="0"/>
              <w:divBdr>
                <w:top w:val="none" w:sz="0" w:space="0" w:color="auto"/>
                <w:left w:val="none" w:sz="0" w:space="0" w:color="auto"/>
                <w:bottom w:val="none" w:sz="0" w:space="0" w:color="auto"/>
                <w:right w:val="none" w:sz="0" w:space="0" w:color="auto"/>
              </w:divBdr>
              <w:divsChild>
                <w:div w:id="1963919946">
                  <w:marLeft w:val="0"/>
                  <w:marRight w:val="0"/>
                  <w:marTop w:val="0"/>
                  <w:marBottom w:val="0"/>
                  <w:divBdr>
                    <w:top w:val="none" w:sz="0" w:space="0" w:color="auto"/>
                    <w:left w:val="none" w:sz="0" w:space="0" w:color="auto"/>
                    <w:bottom w:val="none" w:sz="0" w:space="0" w:color="auto"/>
                    <w:right w:val="none" w:sz="0" w:space="0" w:color="auto"/>
                  </w:divBdr>
                  <w:divsChild>
                    <w:div w:id="370036201">
                      <w:marLeft w:val="0"/>
                      <w:marRight w:val="0"/>
                      <w:marTop w:val="0"/>
                      <w:marBottom w:val="0"/>
                      <w:divBdr>
                        <w:top w:val="none" w:sz="0" w:space="0" w:color="auto"/>
                        <w:left w:val="none" w:sz="0" w:space="0" w:color="auto"/>
                        <w:bottom w:val="none" w:sz="0" w:space="0" w:color="auto"/>
                        <w:right w:val="none" w:sz="0" w:space="0" w:color="auto"/>
                      </w:divBdr>
                      <w:divsChild>
                        <w:div w:id="1627814387">
                          <w:marLeft w:val="0"/>
                          <w:marRight w:val="0"/>
                          <w:marTop w:val="0"/>
                          <w:marBottom w:val="0"/>
                          <w:divBdr>
                            <w:top w:val="none" w:sz="0" w:space="0" w:color="auto"/>
                            <w:left w:val="none" w:sz="0" w:space="0" w:color="auto"/>
                            <w:bottom w:val="none" w:sz="0" w:space="0" w:color="auto"/>
                            <w:right w:val="none" w:sz="0" w:space="0" w:color="auto"/>
                          </w:divBdr>
                          <w:divsChild>
                            <w:div w:id="3080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55805">
      <w:bodyDiv w:val="1"/>
      <w:marLeft w:val="0"/>
      <w:marRight w:val="0"/>
      <w:marTop w:val="0"/>
      <w:marBottom w:val="0"/>
      <w:divBdr>
        <w:top w:val="none" w:sz="0" w:space="0" w:color="auto"/>
        <w:left w:val="none" w:sz="0" w:space="0" w:color="auto"/>
        <w:bottom w:val="none" w:sz="0" w:space="0" w:color="auto"/>
        <w:right w:val="none" w:sz="0" w:space="0" w:color="auto"/>
      </w:divBdr>
      <w:divsChild>
        <w:div w:id="526674878">
          <w:marLeft w:val="0"/>
          <w:marRight w:val="0"/>
          <w:marTop w:val="0"/>
          <w:marBottom w:val="0"/>
          <w:divBdr>
            <w:top w:val="none" w:sz="0" w:space="0" w:color="auto"/>
            <w:left w:val="none" w:sz="0" w:space="0" w:color="auto"/>
            <w:bottom w:val="none" w:sz="0" w:space="0" w:color="auto"/>
            <w:right w:val="none" w:sz="0" w:space="0" w:color="auto"/>
          </w:divBdr>
          <w:divsChild>
            <w:div w:id="1556624312">
              <w:marLeft w:val="0"/>
              <w:marRight w:val="0"/>
              <w:marTop w:val="0"/>
              <w:marBottom w:val="0"/>
              <w:divBdr>
                <w:top w:val="none" w:sz="0" w:space="0" w:color="auto"/>
                <w:left w:val="none" w:sz="0" w:space="0" w:color="auto"/>
                <w:bottom w:val="none" w:sz="0" w:space="0" w:color="auto"/>
                <w:right w:val="none" w:sz="0" w:space="0" w:color="auto"/>
              </w:divBdr>
              <w:divsChild>
                <w:div w:id="1542355876">
                  <w:marLeft w:val="0"/>
                  <w:marRight w:val="0"/>
                  <w:marTop w:val="0"/>
                  <w:marBottom w:val="0"/>
                  <w:divBdr>
                    <w:top w:val="none" w:sz="0" w:space="0" w:color="auto"/>
                    <w:left w:val="none" w:sz="0" w:space="0" w:color="auto"/>
                    <w:bottom w:val="none" w:sz="0" w:space="0" w:color="auto"/>
                    <w:right w:val="none" w:sz="0" w:space="0" w:color="auto"/>
                  </w:divBdr>
                  <w:divsChild>
                    <w:div w:id="667249757">
                      <w:marLeft w:val="0"/>
                      <w:marRight w:val="0"/>
                      <w:marTop w:val="0"/>
                      <w:marBottom w:val="0"/>
                      <w:divBdr>
                        <w:top w:val="none" w:sz="0" w:space="0" w:color="auto"/>
                        <w:left w:val="none" w:sz="0" w:space="0" w:color="auto"/>
                        <w:bottom w:val="none" w:sz="0" w:space="0" w:color="auto"/>
                        <w:right w:val="none" w:sz="0" w:space="0" w:color="auto"/>
                      </w:divBdr>
                      <w:divsChild>
                        <w:div w:id="162672140">
                          <w:marLeft w:val="0"/>
                          <w:marRight w:val="0"/>
                          <w:marTop w:val="0"/>
                          <w:marBottom w:val="0"/>
                          <w:divBdr>
                            <w:top w:val="none" w:sz="0" w:space="0" w:color="auto"/>
                            <w:left w:val="none" w:sz="0" w:space="0" w:color="auto"/>
                            <w:bottom w:val="none" w:sz="0" w:space="0" w:color="auto"/>
                            <w:right w:val="none" w:sz="0" w:space="0" w:color="auto"/>
                          </w:divBdr>
                          <w:divsChild>
                            <w:div w:id="7158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7354">
          <w:marLeft w:val="0"/>
          <w:marRight w:val="0"/>
          <w:marTop w:val="0"/>
          <w:marBottom w:val="0"/>
          <w:divBdr>
            <w:top w:val="none" w:sz="0" w:space="0" w:color="auto"/>
            <w:left w:val="none" w:sz="0" w:space="0" w:color="auto"/>
            <w:bottom w:val="none" w:sz="0" w:space="0" w:color="auto"/>
            <w:right w:val="none" w:sz="0" w:space="0" w:color="auto"/>
          </w:divBdr>
        </w:div>
      </w:divsChild>
    </w:div>
    <w:div w:id="254025004">
      <w:bodyDiv w:val="1"/>
      <w:marLeft w:val="0"/>
      <w:marRight w:val="0"/>
      <w:marTop w:val="0"/>
      <w:marBottom w:val="0"/>
      <w:divBdr>
        <w:top w:val="none" w:sz="0" w:space="0" w:color="auto"/>
        <w:left w:val="none" w:sz="0" w:space="0" w:color="auto"/>
        <w:bottom w:val="none" w:sz="0" w:space="0" w:color="auto"/>
        <w:right w:val="none" w:sz="0" w:space="0" w:color="auto"/>
      </w:divBdr>
    </w:div>
    <w:div w:id="450979313">
      <w:bodyDiv w:val="1"/>
      <w:marLeft w:val="0"/>
      <w:marRight w:val="0"/>
      <w:marTop w:val="0"/>
      <w:marBottom w:val="0"/>
      <w:divBdr>
        <w:top w:val="none" w:sz="0" w:space="0" w:color="auto"/>
        <w:left w:val="none" w:sz="0" w:space="0" w:color="auto"/>
        <w:bottom w:val="none" w:sz="0" w:space="0" w:color="auto"/>
        <w:right w:val="none" w:sz="0" w:space="0" w:color="auto"/>
      </w:divBdr>
    </w:div>
    <w:div w:id="521750930">
      <w:bodyDiv w:val="1"/>
      <w:marLeft w:val="0"/>
      <w:marRight w:val="0"/>
      <w:marTop w:val="0"/>
      <w:marBottom w:val="0"/>
      <w:divBdr>
        <w:top w:val="none" w:sz="0" w:space="0" w:color="auto"/>
        <w:left w:val="none" w:sz="0" w:space="0" w:color="auto"/>
        <w:bottom w:val="none" w:sz="0" w:space="0" w:color="auto"/>
        <w:right w:val="none" w:sz="0" w:space="0" w:color="auto"/>
      </w:divBdr>
      <w:divsChild>
        <w:div w:id="895774468">
          <w:marLeft w:val="0"/>
          <w:marRight w:val="0"/>
          <w:marTop w:val="0"/>
          <w:marBottom w:val="0"/>
          <w:divBdr>
            <w:top w:val="none" w:sz="0" w:space="0" w:color="auto"/>
            <w:left w:val="none" w:sz="0" w:space="0" w:color="auto"/>
            <w:bottom w:val="none" w:sz="0" w:space="0" w:color="auto"/>
            <w:right w:val="none" w:sz="0" w:space="0" w:color="auto"/>
          </w:divBdr>
          <w:divsChild>
            <w:div w:id="1754860373">
              <w:marLeft w:val="0"/>
              <w:marRight w:val="0"/>
              <w:marTop w:val="0"/>
              <w:marBottom w:val="0"/>
              <w:divBdr>
                <w:top w:val="none" w:sz="0" w:space="0" w:color="auto"/>
                <w:left w:val="none" w:sz="0" w:space="0" w:color="auto"/>
                <w:bottom w:val="none" w:sz="0" w:space="0" w:color="auto"/>
                <w:right w:val="none" w:sz="0" w:space="0" w:color="auto"/>
              </w:divBdr>
              <w:divsChild>
                <w:div w:id="973634595">
                  <w:marLeft w:val="0"/>
                  <w:marRight w:val="0"/>
                  <w:marTop w:val="0"/>
                  <w:marBottom w:val="0"/>
                  <w:divBdr>
                    <w:top w:val="none" w:sz="0" w:space="0" w:color="auto"/>
                    <w:left w:val="none" w:sz="0" w:space="0" w:color="auto"/>
                    <w:bottom w:val="none" w:sz="0" w:space="0" w:color="auto"/>
                    <w:right w:val="none" w:sz="0" w:space="0" w:color="auto"/>
                  </w:divBdr>
                  <w:divsChild>
                    <w:div w:id="1557469280">
                      <w:marLeft w:val="0"/>
                      <w:marRight w:val="0"/>
                      <w:marTop w:val="0"/>
                      <w:marBottom w:val="0"/>
                      <w:divBdr>
                        <w:top w:val="none" w:sz="0" w:space="0" w:color="auto"/>
                        <w:left w:val="none" w:sz="0" w:space="0" w:color="auto"/>
                        <w:bottom w:val="none" w:sz="0" w:space="0" w:color="auto"/>
                        <w:right w:val="none" w:sz="0" w:space="0" w:color="auto"/>
                      </w:divBdr>
                      <w:divsChild>
                        <w:div w:id="2098400366">
                          <w:marLeft w:val="0"/>
                          <w:marRight w:val="0"/>
                          <w:marTop w:val="0"/>
                          <w:marBottom w:val="0"/>
                          <w:divBdr>
                            <w:top w:val="none" w:sz="0" w:space="0" w:color="auto"/>
                            <w:left w:val="none" w:sz="0" w:space="0" w:color="auto"/>
                            <w:bottom w:val="none" w:sz="0" w:space="0" w:color="auto"/>
                            <w:right w:val="none" w:sz="0" w:space="0" w:color="auto"/>
                          </w:divBdr>
                          <w:divsChild>
                            <w:div w:id="18224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802928">
      <w:bodyDiv w:val="1"/>
      <w:marLeft w:val="0"/>
      <w:marRight w:val="0"/>
      <w:marTop w:val="0"/>
      <w:marBottom w:val="0"/>
      <w:divBdr>
        <w:top w:val="none" w:sz="0" w:space="0" w:color="auto"/>
        <w:left w:val="none" w:sz="0" w:space="0" w:color="auto"/>
        <w:bottom w:val="none" w:sz="0" w:space="0" w:color="auto"/>
        <w:right w:val="none" w:sz="0" w:space="0" w:color="auto"/>
      </w:divBdr>
    </w:div>
    <w:div w:id="560824097">
      <w:bodyDiv w:val="1"/>
      <w:marLeft w:val="0"/>
      <w:marRight w:val="0"/>
      <w:marTop w:val="0"/>
      <w:marBottom w:val="0"/>
      <w:divBdr>
        <w:top w:val="none" w:sz="0" w:space="0" w:color="auto"/>
        <w:left w:val="none" w:sz="0" w:space="0" w:color="auto"/>
        <w:bottom w:val="none" w:sz="0" w:space="0" w:color="auto"/>
        <w:right w:val="none" w:sz="0" w:space="0" w:color="auto"/>
      </w:divBdr>
      <w:divsChild>
        <w:div w:id="755059228">
          <w:marLeft w:val="0"/>
          <w:marRight w:val="0"/>
          <w:marTop w:val="0"/>
          <w:marBottom w:val="0"/>
          <w:divBdr>
            <w:top w:val="none" w:sz="0" w:space="0" w:color="auto"/>
            <w:left w:val="none" w:sz="0" w:space="0" w:color="auto"/>
            <w:bottom w:val="none" w:sz="0" w:space="0" w:color="auto"/>
            <w:right w:val="none" w:sz="0" w:space="0" w:color="auto"/>
          </w:divBdr>
          <w:divsChild>
            <w:div w:id="78333587">
              <w:marLeft w:val="0"/>
              <w:marRight w:val="0"/>
              <w:marTop w:val="0"/>
              <w:marBottom w:val="0"/>
              <w:divBdr>
                <w:top w:val="none" w:sz="0" w:space="0" w:color="auto"/>
                <w:left w:val="none" w:sz="0" w:space="0" w:color="auto"/>
                <w:bottom w:val="none" w:sz="0" w:space="0" w:color="auto"/>
                <w:right w:val="none" w:sz="0" w:space="0" w:color="auto"/>
              </w:divBdr>
            </w:div>
            <w:div w:id="885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86318">
      <w:bodyDiv w:val="1"/>
      <w:marLeft w:val="0"/>
      <w:marRight w:val="0"/>
      <w:marTop w:val="0"/>
      <w:marBottom w:val="0"/>
      <w:divBdr>
        <w:top w:val="none" w:sz="0" w:space="0" w:color="auto"/>
        <w:left w:val="none" w:sz="0" w:space="0" w:color="auto"/>
        <w:bottom w:val="none" w:sz="0" w:space="0" w:color="auto"/>
        <w:right w:val="none" w:sz="0" w:space="0" w:color="auto"/>
      </w:divBdr>
      <w:divsChild>
        <w:div w:id="2103914764">
          <w:marLeft w:val="0"/>
          <w:marRight w:val="0"/>
          <w:marTop w:val="0"/>
          <w:marBottom w:val="0"/>
          <w:divBdr>
            <w:top w:val="none" w:sz="0" w:space="0" w:color="auto"/>
            <w:left w:val="none" w:sz="0" w:space="0" w:color="auto"/>
            <w:bottom w:val="none" w:sz="0" w:space="0" w:color="auto"/>
            <w:right w:val="none" w:sz="0" w:space="0" w:color="auto"/>
          </w:divBdr>
          <w:divsChild>
            <w:div w:id="1214390394">
              <w:marLeft w:val="0"/>
              <w:marRight w:val="0"/>
              <w:marTop w:val="0"/>
              <w:marBottom w:val="0"/>
              <w:divBdr>
                <w:top w:val="none" w:sz="0" w:space="0" w:color="auto"/>
                <w:left w:val="none" w:sz="0" w:space="0" w:color="auto"/>
                <w:bottom w:val="none" w:sz="0" w:space="0" w:color="auto"/>
                <w:right w:val="none" w:sz="0" w:space="0" w:color="auto"/>
              </w:divBdr>
              <w:divsChild>
                <w:div w:id="2088652607">
                  <w:marLeft w:val="0"/>
                  <w:marRight w:val="0"/>
                  <w:marTop w:val="0"/>
                  <w:marBottom w:val="0"/>
                  <w:divBdr>
                    <w:top w:val="none" w:sz="0" w:space="0" w:color="auto"/>
                    <w:left w:val="none" w:sz="0" w:space="0" w:color="auto"/>
                    <w:bottom w:val="none" w:sz="0" w:space="0" w:color="auto"/>
                    <w:right w:val="none" w:sz="0" w:space="0" w:color="auto"/>
                  </w:divBdr>
                  <w:divsChild>
                    <w:div w:id="1642074884">
                      <w:marLeft w:val="0"/>
                      <w:marRight w:val="0"/>
                      <w:marTop w:val="0"/>
                      <w:marBottom w:val="0"/>
                      <w:divBdr>
                        <w:top w:val="none" w:sz="0" w:space="0" w:color="auto"/>
                        <w:left w:val="none" w:sz="0" w:space="0" w:color="auto"/>
                        <w:bottom w:val="none" w:sz="0" w:space="0" w:color="auto"/>
                        <w:right w:val="none" w:sz="0" w:space="0" w:color="auto"/>
                      </w:divBdr>
                      <w:divsChild>
                        <w:div w:id="1695226080">
                          <w:marLeft w:val="0"/>
                          <w:marRight w:val="0"/>
                          <w:marTop w:val="0"/>
                          <w:marBottom w:val="0"/>
                          <w:divBdr>
                            <w:top w:val="none" w:sz="0" w:space="0" w:color="auto"/>
                            <w:left w:val="none" w:sz="0" w:space="0" w:color="auto"/>
                            <w:bottom w:val="none" w:sz="0" w:space="0" w:color="auto"/>
                            <w:right w:val="none" w:sz="0" w:space="0" w:color="auto"/>
                          </w:divBdr>
                          <w:divsChild>
                            <w:div w:id="515072416">
                              <w:marLeft w:val="0"/>
                              <w:marRight w:val="0"/>
                              <w:marTop w:val="0"/>
                              <w:marBottom w:val="0"/>
                              <w:divBdr>
                                <w:top w:val="none" w:sz="0" w:space="0" w:color="auto"/>
                                <w:left w:val="none" w:sz="0" w:space="0" w:color="auto"/>
                                <w:bottom w:val="none" w:sz="0" w:space="0" w:color="auto"/>
                                <w:right w:val="none" w:sz="0" w:space="0" w:color="auto"/>
                              </w:divBdr>
                              <w:divsChild>
                                <w:div w:id="301428858">
                                  <w:marLeft w:val="0"/>
                                  <w:marRight w:val="0"/>
                                  <w:marTop w:val="0"/>
                                  <w:marBottom w:val="0"/>
                                  <w:divBdr>
                                    <w:top w:val="none" w:sz="0" w:space="0" w:color="auto"/>
                                    <w:left w:val="none" w:sz="0" w:space="0" w:color="auto"/>
                                    <w:bottom w:val="none" w:sz="0" w:space="0" w:color="auto"/>
                                    <w:right w:val="none" w:sz="0" w:space="0" w:color="auto"/>
                                  </w:divBdr>
                                  <w:divsChild>
                                    <w:div w:id="3679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564134">
      <w:bodyDiv w:val="1"/>
      <w:marLeft w:val="0"/>
      <w:marRight w:val="0"/>
      <w:marTop w:val="0"/>
      <w:marBottom w:val="0"/>
      <w:divBdr>
        <w:top w:val="none" w:sz="0" w:space="0" w:color="auto"/>
        <w:left w:val="none" w:sz="0" w:space="0" w:color="auto"/>
        <w:bottom w:val="none" w:sz="0" w:space="0" w:color="auto"/>
        <w:right w:val="none" w:sz="0" w:space="0" w:color="auto"/>
      </w:divBdr>
    </w:div>
    <w:div w:id="691030688">
      <w:bodyDiv w:val="1"/>
      <w:marLeft w:val="0"/>
      <w:marRight w:val="0"/>
      <w:marTop w:val="0"/>
      <w:marBottom w:val="0"/>
      <w:divBdr>
        <w:top w:val="none" w:sz="0" w:space="0" w:color="auto"/>
        <w:left w:val="none" w:sz="0" w:space="0" w:color="auto"/>
        <w:bottom w:val="none" w:sz="0" w:space="0" w:color="auto"/>
        <w:right w:val="none" w:sz="0" w:space="0" w:color="auto"/>
      </w:divBdr>
    </w:div>
    <w:div w:id="707800002">
      <w:bodyDiv w:val="1"/>
      <w:marLeft w:val="0"/>
      <w:marRight w:val="0"/>
      <w:marTop w:val="0"/>
      <w:marBottom w:val="0"/>
      <w:divBdr>
        <w:top w:val="none" w:sz="0" w:space="0" w:color="auto"/>
        <w:left w:val="none" w:sz="0" w:space="0" w:color="auto"/>
        <w:bottom w:val="none" w:sz="0" w:space="0" w:color="auto"/>
        <w:right w:val="none" w:sz="0" w:space="0" w:color="auto"/>
      </w:divBdr>
      <w:divsChild>
        <w:div w:id="1105807109">
          <w:marLeft w:val="0"/>
          <w:marRight w:val="0"/>
          <w:marTop w:val="0"/>
          <w:marBottom w:val="0"/>
          <w:divBdr>
            <w:top w:val="none" w:sz="0" w:space="0" w:color="auto"/>
            <w:left w:val="none" w:sz="0" w:space="0" w:color="auto"/>
            <w:bottom w:val="none" w:sz="0" w:space="0" w:color="auto"/>
            <w:right w:val="none" w:sz="0" w:space="0" w:color="auto"/>
          </w:divBdr>
          <w:divsChild>
            <w:div w:id="14834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8786">
      <w:bodyDiv w:val="1"/>
      <w:marLeft w:val="0"/>
      <w:marRight w:val="0"/>
      <w:marTop w:val="0"/>
      <w:marBottom w:val="0"/>
      <w:divBdr>
        <w:top w:val="none" w:sz="0" w:space="0" w:color="auto"/>
        <w:left w:val="none" w:sz="0" w:space="0" w:color="auto"/>
        <w:bottom w:val="none" w:sz="0" w:space="0" w:color="auto"/>
        <w:right w:val="none" w:sz="0" w:space="0" w:color="auto"/>
      </w:divBdr>
    </w:div>
    <w:div w:id="740636871">
      <w:bodyDiv w:val="1"/>
      <w:marLeft w:val="0"/>
      <w:marRight w:val="0"/>
      <w:marTop w:val="0"/>
      <w:marBottom w:val="0"/>
      <w:divBdr>
        <w:top w:val="none" w:sz="0" w:space="0" w:color="auto"/>
        <w:left w:val="none" w:sz="0" w:space="0" w:color="auto"/>
        <w:bottom w:val="none" w:sz="0" w:space="0" w:color="auto"/>
        <w:right w:val="none" w:sz="0" w:space="0" w:color="auto"/>
      </w:divBdr>
    </w:div>
    <w:div w:id="782503807">
      <w:bodyDiv w:val="1"/>
      <w:marLeft w:val="0"/>
      <w:marRight w:val="0"/>
      <w:marTop w:val="0"/>
      <w:marBottom w:val="0"/>
      <w:divBdr>
        <w:top w:val="none" w:sz="0" w:space="0" w:color="auto"/>
        <w:left w:val="none" w:sz="0" w:space="0" w:color="auto"/>
        <w:bottom w:val="none" w:sz="0" w:space="0" w:color="auto"/>
        <w:right w:val="none" w:sz="0" w:space="0" w:color="auto"/>
      </w:divBdr>
    </w:div>
    <w:div w:id="965312085">
      <w:bodyDiv w:val="1"/>
      <w:marLeft w:val="0"/>
      <w:marRight w:val="0"/>
      <w:marTop w:val="0"/>
      <w:marBottom w:val="0"/>
      <w:divBdr>
        <w:top w:val="none" w:sz="0" w:space="0" w:color="auto"/>
        <w:left w:val="none" w:sz="0" w:space="0" w:color="auto"/>
        <w:bottom w:val="none" w:sz="0" w:space="0" w:color="auto"/>
        <w:right w:val="none" w:sz="0" w:space="0" w:color="auto"/>
      </w:divBdr>
    </w:div>
    <w:div w:id="1124158943">
      <w:bodyDiv w:val="1"/>
      <w:marLeft w:val="0"/>
      <w:marRight w:val="0"/>
      <w:marTop w:val="0"/>
      <w:marBottom w:val="0"/>
      <w:divBdr>
        <w:top w:val="none" w:sz="0" w:space="0" w:color="auto"/>
        <w:left w:val="none" w:sz="0" w:space="0" w:color="auto"/>
        <w:bottom w:val="none" w:sz="0" w:space="0" w:color="auto"/>
        <w:right w:val="none" w:sz="0" w:space="0" w:color="auto"/>
      </w:divBdr>
    </w:div>
    <w:div w:id="1160659968">
      <w:bodyDiv w:val="1"/>
      <w:marLeft w:val="0"/>
      <w:marRight w:val="0"/>
      <w:marTop w:val="0"/>
      <w:marBottom w:val="0"/>
      <w:divBdr>
        <w:top w:val="none" w:sz="0" w:space="0" w:color="auto"/>
        <w:left w:val="none" w:sz="0" w:space="0" w:color="auto"/>
        <w:bottom w:val="none" w:sz="0" w:space="0" w:color="auto"/>
        <w:right w:val="none" w:sz="0" w:space="0" w:color="auto"/>
      </w:divBdr>
    </w:div>
    <w:div w:id="1307078971">
      <w:bodyDiv w:val="1"/>
      <w:marLeft w:val="0"/>
      <w:marRight w:val="0"/>
      <w:marTop w:val="0"/>
      <w:marBottom w:val="0"/>
      <w:divBdr>
        <w:top w:val="none" w:sz="0" w:space="0" w:color="auto"/>
        <w:left w:val="none" w:sz="0" w:space="0" w:color="auto"/>
        <w:bottom w:val="none" w:sz="0" w:space="0" w:color="auto"/>
        <w:right w:val="none" w:sz="0" w:space="0" w:color="auto"/>
      </w:divBdr>
    </w:div>
    <w:div w:id="1367636668">
      <w:bodyDiv w:val="1"/>
      <w:marLeft w:val="0"/>
      <w:marRight w:val="0"/>
      <w:marTop w:val="0"/>
      <w:marBottom w:val="0"/>
      <w:divBdr>
        <w:top w:val="none" w:sz="0" w:space="0" w:color="auto"/>
        <w:left w:val="none" w:sz="0" w:space="0" w:color="auto"/>
        <w:bottom w:val="none" w:sz="0" w:space="0" w:color="auto"/>
        <w:right w:val="none" w:sz="0" w:space="0" w:color="auto"/>
      </w:divBdr>
      <w:divsChild>
        <w:div w:id="30805842">
          <w:marLeft w:val="0"/>
          <w:marRight w:val="0"/>
          <w:marTop w:val="0"/>
          <w:marBottom w:val="0"/>
          <w:divBdr>
            <w:top w:val="none" w:sz="0" w:space="0" w:color="auto"/>
            <w:left w:val="none" w:sz="0" w:space="0" w:color="auto"/>
            <w:bottom w:val="none" w:sz="0" w:space="0" w:color="auto"/>
            <w:right w:val="none" w:sz="0" w:space="0" w:color="auto"/>
          </w:divBdr>
          <w:divsChild>
            <w:div w:id="447890580">
              <w:marLeft w:val="0"/>
              <w:marRight w:val="0"/>
              <w:marTop w:val="0"/>
              <w:marBottom w:val="0"/>
              <w:divBdr>
                <w:top w:val="none" w:sz="0" w:space="0" w:color="auto"/>
                <w:left w:val="none" w:sz="0" w:space="0" w:color="auto"/>
                <w:bottom w:val="none" w:sz="0" w:space="0" w:color="auto"/>
                <w:right w:val="none" w:sz="0" w:space="0" w:color="auto"/>
              </w:divBdr>
              <w:divsChild>
                <w:div w:id="161900393">
                  <w:marLeft w:val="0"/>
                  <w:marRight w:val="0"/>
                  <w:marTop w:val="0"/>
                  <w:marBottom w:val="0"/>
                  <w:divBdr>
                    <w:top w:val="none" w:sz="0" w:space="0" w:color="auto"/>
                    <w:left w:val="none" w:sz="0" w:space="0" w:color="auto"/>
                    <w:bottom w:val="none" w:sz="0" w:space="0" w:color="auto"/>
                    <w:right w:val="none" w:sz="0" w:space="0" w:color="auto"/>
                  </w:divBdr>
                </w:div>
                <w:div w:id="790591792">
                  <w:marLeft w:val="0"/>
                  <w:marRight w:val="0"/>
                  <w:marTop w:val="0"/>
                  <w:marBottom w:val="0"/>
                  <w:divBdr>
                    <w:top w:val="none" w:sz="0" w:space="0" w:color="auto"/>
                    <w:left w:val="none" w:sz="0" w:space="0" w:color="auto"/>
                    <w:bottom w:val="none" w:sz="0" w:space="0" w:color="auto"/>
                    <w:right w:val="none" w:sz="0" w:space="0" w:color="auto"/>
                  </w:divBdr>
                </w:div>
                <w:div w:id="1263226319">
                  <w:marLeft w:val="0"/>
                  <w:marRight w:val="0"/>
                  <w:marTop w:val="0"/>
                  <w:marBottom w:val="0"/>
                  <w:divBdr>
                    <w:top w:val="none" w:sz="0" w:space="0" w:color="auto"/>
                    <w:left w:val="none" w:sz="0" w:space="0" w:color="auto"/>
                    <w:bottom w:val="none" w:sz="0" w:space="0" w:color="auto"/>
                    <w:right w:val="none" w:sz="0" w:space="0" w:color="auto"/>
                  </w:divBdr>
                </w:div>
                <w:div w:id="13818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2013">
      <w:bodyDiv w:val="1"/>
      <w:marLeft w:val="0"/>
      <w:marRight w:val="0"/>
      <w:marTop w:val="0"/>
      <w:marBottom w:val="0"/>
      <w:divBdr>
        <w:top w:val="none" w:sz="0" w:space="0" w:color="auto"/>
        <w:left w:val="none" w:sz="0" w:space="0" w:color="auto"/>
        <w:bottom w:val="none" w:sz="0" w:space="0" w:color="auto"/>
        <w:right w:val="none" w:sz="0" w:space="0" w:color="auto"/>
      </w:divBdr>
      <w:divsChild>
        <w:div w:id="1170946067">
          <w:marLeft w:val="0"/>
          <w:marRight w:val="0"/>
          <w:marTop w:val="0"/>
          <w:marBottom w:val="0"/>
          <w:divBdr>
            <w:top w:val="none" w:sz="0" w:space="0" w:color="auto"/>
            <w:left w:val="none" w:sz="0" w:space="0" w:color="auto"/>
            <w:bottom w:val="none" w:sz="0" w:space="0" w:color="auto"/>
            <w:right w:val="none" w:sz="0" w:space="0" w:color="auto"/>
          </w:divBdr>
          <w:divsChild>
            <w:div w:id="460878634">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sChild>
                    <w:div w:id="1521627802">
                      <w:marLeft w:val="0"/>
                      <w:marRight w:val="0"/>
                      <w:marTop w:val="0"/>
                      <w:marBottom w:val="0"/>
                      <w:divBdr>
                        <w:top w:val="none" w:sz="0" w:space="0" w:color="auto"/>
                        <w:left w:val="none" w:sz="0" w:space="0" w:color="auto"/>
                        <w:bottom w:val="none" w:sz="0" w:space="0" w:color="auto"/>
                        <w:right w:val="none" w:sz="0" w:space="0" w:color="auto"/>
                      </w:divBdr>
                      <w:divsChild>
                        <w:div w:id="46953049">
                          <w:marLeft w:val="0"/>
                          <w:marRight w:val="0"/>
                          <w:marTop w:val="0"/>
                          <w:marBottom w:val="0"/>
                          <w:divBdr>
                            <w:top w:val="none" w:sz="0" w:space="0" w:color="auto"/>
                            <w:left w:val="none" w:sz="0" w:space="0" w:color="auto"/>
                            <w:bottom w:val="none" w:sz="0" w:space="0" w:color="auto"/>
                            <w:right w:val="none" w:sz="0" w:space="0" w:color="auto"/>
                          </w:divBdr>
                          <w:divsChild>
                            <w:div w:id="11924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967495">
      <w:bodyDiv w:val="1"/>
      <w:marLeft w:val="0"/>
      <w:marRight w:val="0"/>
      <w:marTop w:val="0"/>
      <w:marBottom w:val="0"/>
      <w:divBdr>
        <w:top w:val="none" w:sz="0" w:space="0" w:color="auto"/>
        <w:left w:val="none" w:sz="0" w:space="0" w:color="auto"/>
        <w:bottom w:val="none" w:sz="0" w:space="0" w:color="auto"/>
        <w:right w:val="none" w:sz="0" w:space="0" w:color="auto"/>
      </w:divBdr>
    </w:div>
    <w:div w:id="1544713737">
      <w:bodyDiv w:val="1"/>
      <w:marLeft w:val="0"/>
      <w:marRight w:val="0"/>
      <w:marTop w:val="0"/>
      <w:marBottom w:val="0"/>
      <w:divBdr>
        <w:top w:val="none" w:sz="0" w:space="0" w:color="auto"/>
        <w:left w:val="none" w:sz="0" w:space="0" w:color="auto"/>
        <w:bottom w:val="none" w:sz="0" w:space="0" w:color="auto"/>
        <w:right w:val="none" w:sz="0" w:space="0" w:color="auto"/>
      </w:divBdr>
    </w:div>
    <w:div w:id="1628858058">
      <w:bodyDiv w:val="1"/>
      <w:marLeft w:val="0"/>
      <w:marRight w:val="0"/>
      <w:marTop w:val="0"/>
      <w:marBottom w:val="0"/>
      <w:divBdr>
        <w:top w:val="none" w:sz="0" w:space="0" w:color="auto"/>
        <w:left w:val="none" w:sz="0" w:space="0" w:color="auto"/>
        <w:bottom w:val="none" w:sz="0" w:space="0" w:color="auto"/>
        <w:right w:val="none" w:sz="0" w:space="0" w:color="auto"/>
      </w:divBdr>
    </w:div>
    <w:div w:id="1632131574">
      <w:bodyDiv w:val="1"/>
      <w:marLeft w:val="0"/>
      <w:marRight w:val="0"/>
      <w:marTop w:val="0"/>
      <w:marBottom w:val="0"/>
      <w:divBdr>
        <w:top w:val="none" w:sz="0" w:space="0" w:color="auto"/>
        <w:left w:val="none" w:sz="0" w:space="0" w:color="auto"/>
        <w:bottom w:val="none" w:sz="0" w:space="0" w:color="auto"/>
        <w:right w:val="none" w:sz="0" w:space="0" w:color="auto"/>
      </w:divBdr>
      <w:divsChild>
        <w:div w:id="792795741">
          <w:marLeft w:val="0"/>
          <w:marRight w:val="0"/>
          <w:marTop w:val="0"/>
          <w:marBottom w:val="0"/>
          <w:divBdr>
            <w:top w:val="none" w:sz="0" w:space="0" w:color="auto"/>
            <w:left w:val="none" w:sz="0" w:space="0" w:color="auto"/>
            <w:bottom w:val="none" w:sz="0" w:space="0" w:color="auto"/>
            <w:right w:val="none" w:sz="0" w:space="0" w:color="auto"/>
          </w:divBdr>
          <w:divsChild>
            <w:div w:id="1450008273">
              <w:marLeft w:val="0"/>
              <w:marRight w:val="0"/>
              <w:marTop w:val="0"/>
              <w:marBottom w:val="0"/>
              <w:divBdr>
                <w:top w:val="none" w:sz="0" w:space="0" w:color="auto"/>
                <w:left w:val="none" w:sz="0" w:space="0" w:color="auto"/>
                <w:bottom w:val="none" w:sz="0" w:space="0" w:color="auto"/>
                <w:right w:val="none" w:sz="0" w:space="0" w:color="auto"/>
              </w:divBdr>
              <w:divsChild>
                <w:div w:id="1904022208">
                  <w:marLeft w:val="0"/>
                  <w:marRight w:val="0"/>
                  <w:marTop w:val="0"/>
                  <w:marBottom w:val="0"/>
                  <w:divBdr>
                    <w:top w:val="none" w:sz="0" w:space="0" w:color="auto"/>
                    <w:left w:val="none" w:sz="0" w:space="0" w:color="auto"/>
                    <w:bottom w:val="none" w:sz="0" w:space="0" w:color="auto"/>
                    <w:right w:val="none" w:sz="0" w:space="0" w:color="auto"/>
                  </w:divBdr>
                  <w:divsChild>
                    <w:div w:id="1305159505">
                      <w:marLeft w:val="0"/>
                      <w:marRight w:val="0"/>
                      <w:marTop w:val="0"/>
                      <w:marBottom w:val="0"/>
                      <w:divBdr>
                        <w:top w:val="none" w:sz="0" w:space="0" w:color="auto"/>
                        <w:left w:val="none" w:sz="0" w:space="0" w:color="auto"/>
                        <w:bottom w:val="none" w:sz="0" w:space="0" w:color="auto"/>
                        <w:right w:val="none" w:sz="0" w:space="0" w:color="auto"/>
                      </w:divBdr>
                      <w:divsChild>
                        <w:div w:id="1964387416">
                          <w:marLeft w:val="0"/>
                          <w:marRight w:val="0"/>
                          <w:marTop w:val="0"/>
                          <w:marBottom w:val="0"/>
                          <w:divBdr>
                            <w:top w:val="none" w:sz="0" w:space="0" w:color="auto"/>
                            <w:left w:val="none" w:sz="0" w:space="0" w:color="auto"/>
                            <w:bottom w:val="none" w:sz="0" w:space="0" w:color="auto"/>
                            <w:right w:val="none" w:sz="0" w:space="0" w:color="auto"/>
                          </w:divBdr>
                          <w:divsChild>
                            <w:div w:id="1519661299">
                              <w:marLeft w:val="0"/>
                              <w:marRight w:val="0"/>
                              <w:marTop w:val="0"/>
                              <w:marBottom w:val="0"/>
                              <w:divBdr>
                                <w:top w:val="none" w:sz="0" w:space="0" w:color="auto"/>
                                <w:left w:val="none" w:sz="0" w:space="0" w:color="auto"/>
                                <w:bottom w:val="none" w:sz="0" w:space="0" w:color="auto"/>
                                <w:right w:val="none" w:sz="0" w:space="0" w:color="auto"/>
                              </w:divBdr>
                              <w:divsChild>
                                <w:div w:id="1283028662">
                                  <w:marLeft w:val="0"/>
                                  <w:marRight w:val="0"/>
                                  <w:marTop w:val="0"/>
                                  <w:marBottom w:val="0"/>
                                  <w:divBdr>
                                    <w:top w:val="none" w:sz="0" w:space="0" w:color="auto"/>
                                    <w:left w:val="none" w:sz="0" w:space="0" w:color="auto"/>
                                    <w:bottom w:val="none" w:sz="0" w:space="0" w:color="auto"/>
                                    <w:right w:val="none" w:sz="0" w:space="0" w:color="auto"/>
                                  </w:divBdr>
                                  <w:divsChild>
                                    <w:div w:id="14154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568891">
      <w:bodyDiv w:val="1"/>
      <w:marLeft w:val="0"/>
      <w:marRight w:val="0"/>
      <w:marTop w:val="0"/>
      <w:marBottom w:val="0"/>
      <w:divBdr>
        <w:top w:val="none" w:sz="0" w:space="0" w:color="auto"/>
        <w:left w:val="none" w:sz="0" w:space="0" w:color="auto"/>
        <w:bottom w:val="none" w:sz="0" w:space="0" w:color="auto"/>
        <w:right w:val="none" w:sz="0" w:space="0" w:color="auto"/>
      </w:divBdr>
      <w:divsChild>
        <w:div w:id="1602374687">
          <w:marLeft w:val="0"/>
          <w:marRight w:val="0"/>
          <w:marTop w:val="0"/>
          <w:marBottom w:val="0"/>
          <w:divBdr>
            <w:top w:val="none" w:sz="0" w:space="0" w:color="auto"/>
            <w:left w:val="none" w:sz="0" w:space="0" w:color="auto"/>
            <w:bottom w:val="none" w:sz="0" w:space="0" w:color="auto"/>
            <w:right w:val="none" w:sz="0" w:space="0" w:color="auto"/>
          </w:divBdr>
          <w:divsChild>
            <w:div w:id="1072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7281">
      <w:bodyDiv w:val="1"/>
      <w:marLeft w:val="0"/>
      <w:marRight w:val="0"/>
      <w:marTop w:val="0"/>
      <w:marBottom w:val="0"/>
      <w:divBdr>
        <w:top w:val="none" w:sz="0" w:space="0" w:color="auto"/>
        <w:left w:val="none" w:sz="0" w:space="0" w:color="auto"/>
        <w:bottom w:val="none" w:sz="0" w:space="0" w:color="auto"/>
        <w:right w:val="none" w:sz="0" w:space="0" w:color="auto"/>
      </w:divBdr>
      <w:divsChild>
        <w:div w:id="379550598">
          <w:marLeft w:val="0"/>
          <w:marRight w:val="0"/>
          <w:marTop w:val="0"/>
          <w:marBottom w:val="0"/>
          <w:divBdr>
            <w:top w:val="none" w:sz="0" w:space="0" w:color="auto"/>
            <w:left w:val="none" w:sz="0" w:space="0" w:color="auto"/>
            <w:bottom w:val="none" w:sz="0" w:space="0" w:color="auto"/>
            <w:right w:val="none" w:sz="0" w:space="0" w:color="auto"/>
          </w:divBdr>
          <w:divsChild>
            <w:div w:id="1276251859">
              <w:marLeft w:val="0"/>
              <w:marRight w:val="0"/>
              <w:marTop w:val="0"/>
              <w:marBottom w:val="0"/>
              <w:divBdr>
                <w:top w:val="none" w:sz="0" w:space="0" w:color="auto"/>
                <w:left w:val="none" w:sz="0" w:space="0" w:color="auto"/>
                <w:bottom w:val="none" w:sz="0" w:space="0" w:color="auto"/>
                <w:right w:val="none" w:sz="0" w:space="0" w:color="auto"/>
              </w:divBdr>
            </w:div>
            <w:div w:id="13456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3277">
      <w:bodyDiv w:val="1"/>
      <w:marLeft w:val="0"/>
      <w:marRight w:val="0"/>
      <w:marTop w:val="0"/>
      <w:marBottom w:val="0"/>
      <w:divBdr>
        <w:top w:val="none" w:sz="0" w:space="0" w:color="auto"/>
        <w:left w:val="none" w:sz="0" w:space="0" w:color="auto"/>
        <w:bottom w:val="none" w:sz="0" w:space="0" w:color="auto"/>
        <w:right w:val="none" w:sz="0" w:space="0" w:color="auto"/>
      </w:divBdr>
    </w:div>
    <w:div w:id="1916817589">
      <w:bodyDiv w:val="1"/>
      <w:marLeft w:val="0"/>
      <w:marRight w:val="0"/>
      <w:marTop w:val="0"/>
      <w:marBottom w:val="0"/>
      <w:divBdr>
        <w:top w:val="none" w:sz="0" w:space="0" w:color="auto"/>
        <w:left w:val="none" w:sz="0" w:space="0" w:color="auto"/>
        <w:bottom w:val="none" w:sz="0" w:space="0" w:color="auto"/>
        <w:right w:val="none" w:sz="0" w:space="0" w:color="auto"/>
      </w:divBdr>
      <w:divsChild>
        <w:div w:id="1265504690">
          <w:marLeft w:val="0"/>
          <w:marRight w:val="0"/>
          <w:marTop w:val="0"/>
          <w:marBottom w:val="0"/>
          <w:divBdr>
            <w:top w:val="none" w:sz="0" w:space="0" w:color="auto"/>
            <w:left w:val="none" w:sz="0" w:space="0" w:color="auto"/>
            <w:bottom w:val="none" w:sz="0" w:space="0" w:color="auto"/>
            <w:right w:val="none" w:sz="0" w:space="0" w:color="auto"/>
          </w:divBdr>
          <w:divsChild>
            <w:div w:id="21319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5854">
      <w:bodyDiv w:val="1"/>
      <w:marLeft w:val="0"/>
      <w:marRight w:val="0"/>
      <w:marTop w:val="0"/>
      <w:marBottom w:val="0"/>
      <w:divBdr>
        <w:top w:val="none" w:sz="0" w:space="0" w:color="auto"/>
        <w:left w:val="none" w:sz="0" w:space="0" w:color="auto"/>
        <w:bottom w:val="none" w:sz="0" w:space="0" w:color="auto"/>
        <w:right w:val="none" w:sz="0" w:space="0" w:color="auto"/>
      </w:divBdr>
      <w:divsChild>
        <w:div w:id="910776402">
          <w:marLeft w:val="0"/>
          <w:marRight w:val="0"/>
          <w:marTop w:val="0"/>
          <w:marBottom w:val="0"/>
          <w:divBdr>
            <w:top w:val="none" w:sz="0" w:space="0" w:color="auto"/>
            <w:left w:val="none" w:sz="0" w:space="0" w:color="auto"/>
            <w:bottom w:val="none" w:sz="0" w:space="0" w:color="auto"/>
            <w:right w:val="none" w:sz="0" w:space="0" w:color="auto"/>
          </w:divBdr>
          <w:divsChild>
            <w:div w:id="1151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at.tn/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mamaazou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at.tn/sites/default/files/images/numerisation1509.pdf" TargetMode="External"/><Relationship Id="rId4" Type="http://schemas.openxmlformats.org/officeDocument/2006/relationships/settings" Target="settings.xml"/><Relationship Id="rId9" Type="http://schemas.openxmlformats.org/officeDocument/2006/relationships/hyperlink" Target="http://www.inat.tn/sites/default/files/images/numerisation1509.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Copia%20di%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1A280-6D6C-4F6A-B263-75CCFF02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Copia di carta intestata.dot</Template>
  <TotalTime>901</TotalTime>
  <Pages>2</Pages>
  <Words>808</Words>
  <Characters>4447</Characters>
  <Application>Microsoft Office Word</Application>
  <DocSecurity>0</DocSecurity>
  <Lines>37</Lines>
  <Paragraphs>10</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COMUNICATO</vt:lpstr>
      <vt:lpstr>COMUNICATO</vt:lpstr>
    </vt:vector>
  </TitlesOfParts>
  <Company>PALERMO</Company>
  <LinksUpToDate>false</LinksUpToDate>
  <CharactersWithSpaces>5245</CharactersWithSpaces>
  <SharedDoc>false</SharedDoc>
  <HLinks>
    <vt:vector size="18" baseType="variant">
      <vt:variant>
        <vt:i4>786435</vt:i4>
      </vt:variant>
      <vt:variant>
        <vt:i4>6</vt:i4>
      </vt:variant>
      <vt:variant>
        <vt:i4>0</vt:i4>
      </vt:variant>
      <vt:variant>
        <vt:i4>5</vt:i4>
      </vt:variant>
      <vt:variant>
        <vt:lpwstr>http://www.italietunisie.eu/</vt:lpwstr>
      </vt:variant>
      <vt:variant>
        <vt:lpwstr/>
      </vt:variant>
      <vt:variant>
        <vt:i4>5242948</vt:i4>
      </vt:variant>
      <vt:variant>
        <vt:i4>3</vt:i4>
      </vt:variant>
      <vt:variant>
        <vt:i4>0</vt:i4>
      </vt:variant>
      <vt:variant>
        <vt:i4>5</vt:i4>
      </vt:variant>
      <vt:variant>
        <vt:lpwstr>http://www.italietunisie.eu/images/PROGRAMME_JOURNEE__20JUL2016_13-7.pdf</vt:lpwstr>
      </vt:variant>
      <vt:variant>
        <vt:lpwstr/>
      </vt:variant>
      <vt:variant>
        <vt:i4>1179722</vt:i4>
      </vt:variant>
      <vt:variant>
        <vt:i4>0</vt:i4>
      </vt:variant>
      <vt:variant>
        <vt:i4>0</vt:i4>
      </vt:variant>
      <vt:variant>
        <vt:i4>5</vt:i4>
      </vt:variant>
      <vt:variant>
        <vt:lpwstr>http://www.italietunisie.eu/images/PO_IEV-CT_Italie-Tunisie_2014-2020_adopt_CE_17-12-2015.pdf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dc:title>
  <dc:creator>Administrator</dc:creator>
  <cp:lastModifiedBy>Asma Mami Maazoun</cp:lastModifiedBy>
  <cp:revision>5</cp:revision>
  <cp:lastPrinted>2017-11-02T12:13:00Z</cp:lastPrinted>
  <dcterms:created xsi:type="dcterms:W3CDTF">2023-06-04T13:37:00Z</dcterms:created>
  <dcterms:modified xsi:type="dcterms:W3CDTF">2023-06-27T09:13:00Z</dcterms:modified>
</cp:coreProperties>
</file>